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5C55D9" w14:textId="15183E30" w:rsidR="00603D8E" w:rsidRPr="00F24C6F" w:rsidRDefault="00603D8E" w:rsidP="00603D8E">
      <w:pPr>
        <w:spacing w:after="0"/>
        <w:ind w:left="1988" w:hanging="1988"/>
        <w:jc w:val="both"/>
        <w:rPr>
          <w:rFonts w:ascii="Arial" w:eastAsia="Batang" w:hAnsi="Arial" w:cs="Arial"/>
          <w:b/>
          <w:bCs/>
          <w:sz w:val="24"/>
          <w:szCs w:val="24"/>
          <w:lang w:val="de-DE"/>
        </w:rPr>
      </w:pPr>
      <w:r w:rsidRPr="00F24C6F">
        <w:rPr>
          <w:rFonts w:ascii="Arial" w:eastAsia="Batang" w:hAnsi="Arial" w:cs="Arial"/>
          <w:b/>
          <w:bCs/>
          <w:sz w:val="24"/>
          <w:szCs w:val="24"/>
          <w:lang w:val="de-DE"/>
        </w:rPr>
        <w:t>3GPP TSG RAN WG1 #106-e</w:t>
      </w:r>
      <w:r w:rsidRPr="00F24C6F">
        <w:rPr>
          <w:rFonts w:ascii="Arial" w:eastAsia="Batang" w:hAnsi="Arial" w:cs="Arial"/>
          <w:b/>
          <w:bCs/>
          <w:sz w:val="24"/>
          <w:szCs w:val="24"/>
          <w:lang w:val="de-DE"/>
        </w:rPr>
        <w:tab/>
      </w:r>
      <w:r w:rsidRPr="00F24C6F">
        <w:rPr>
          <w:rFonts w:ascii="Arial" w:eastAsia="Batang" w:hAnsi="Arial" w:cs="Arial"/>
          <w:b/>
          <w:bCs/>
          <w:sz w:val="24"/>
          <w:szCs w:val="24"/>
          <w:lang w:val="de-DE"/>
        </w:rPr>
        <w:tab/>
      </w:r>
      <w:r w:rsidRPr="00F24C6F">
        <w:rPr>
          <w:rFonts w:ascii="Arial" w:eastAsia="Batang" w:hAnsi="Arial" w:cs="Arial"/>
          <w:b/>
          <w:bCs/>
          <w:sz w:val="24"/>
          <w:szCs w:val="24"/>
          <w:lang w:val="de-DE"/>
        </w:rPr>
        <w:tab/>
      </w:r>
      <w:r>
        <w:rPr>
          <w:rFonts w:ascii="Arial" w:eastAsia="Batang" w:hAnsi="Arial" w:cs="Arial"/>
          <w:b/>
          <w:bCs/>
          <w:sz w:val="24"/>
          <w:szCs w:val="24"/>
          <w:lang w:val="de-DE"/>
        </w:rPr>
        <w:t xml:space="preserve">                                                                   </w:t>
      </w:r>
      <w:r w:rsidR="005745FA">
        <w:rPr>
          <w:rFonts w:ascii="Arial" w:eastAsia="Batang" w:hAnsi="Arial" w:cs="Arial"/>
          <w:b/>
          <w:bCs/>
          <w:sz w:val="24"/>
          <w:szCs w:val="24"/>
          <w:lang w:val="de-DE"/>
        </w:rPr>
        <w:t xml:space="preserve">  </w:t>
      </w:r>
      <w:r w:rsidR="004C73DC" w:rsidRPr="004C73DC">
        <w:rPr>
          <w:rFonts w:ascii="Arial" w:eastAsia="Batang" w:hAnsi="Arial" w:cs="Arial"/>
          <w:b/>
          <w:bCs/>
          <w:sz w:val="24"/>
          <w:szCs w:val="24"/>
          <w:lang w:val="de-DE"/>
        </w:rPr>
        <w:t>R1-2107602</w:t>
      </w:r>
    </w:p>
    <w:p w14:paraId="73565B3E" w14:textId="77777777" w:rsidR="00603D8E" w:rsidRDefault="00603D8E" w:rsidP="00603D8E">
      <w:pPr>
        <w:spacing w:after="0"/>
        <w:ind w:left="1988" w:hanging="1988"/>
        <w:jc w:val="both"/>
        <w:rPr>
          <w:rFonts w:ascii="Arial" w:eastAsia="Batang" w:hAnsi="Arial" w:cs="Arial"/>
          <w:b/>
          <w:bCs/>
          <w:sz w:val="24"/>
          <w:szCs w:val="24"/>
          <w:lang w:val="de-DE"/>
        </w:rPr>
      </w:pPr>
      <w:r w:rsidRPr="00F24C6F">
        <w:rPr>
          <w:rFonts w:ascii="Arial" w:eastAsia="Batang" w:hAnsi="Arial" w:cs="Arial"/>
          <w:b/>
          <w:bCs/>
          <w:sz w:val="24"/>
          <w:szCs w:val="24"/>
          <w:lang w:val="de-DE"/>
        </w:rPr>
        <w:t>e-Meeting, August 16</w:t>
      </w:r>
      <w:r w:rsidRPr="00F24C6F">
        <w:rPr>
          <w:rFonts w:ascii="Arial" w:eastAsia="Batang" w:hAnsi="Arial" w:cs="Arial"/>
          <w:b/>
          <w:bCs/>
          <w:sz w:val="24"/>
          <w:szCs w:val="24"/>
          <w:vertAlign w:val="superscript"/>
          <w:lang w:val="de-DE"/>
        </w:rPr>
        <w:t>th</w:t>
      </w:r>
      <w:r w:rsidRPr="00F24C6F">
        <w:rPr>
          <w:rFonts w:ascii="Arial" w:eastAsia="Batang" w:hAnsi="Arial" w:cs="Arial"/>
          <w:b/>
          <w:bCs/>
          <w:sz w:val="24"/>
          <w:szCs w:val="24"/>
          <w:lang w:val="de-DE"/>
        </w:rPr>
        <w:t xml:space="preserve"> – 27</w:t>
      </w:r>
      <w:r w:rsidRPr="00F24C6F">
        <w:rPr>
          <w:rFonts w:ascii="Arial" w:eastAsia="Batang" w:hAnsi="Arial" w:cs="Arial"/>
          <w:b/>
          <w:bCs/>
          <w:sz w:val="24"/>
          <w:szCs w:val="24"/>
          <w:vertAlign w:val="superscript"/>
          <w:lang w:val="de-DE"/>
        </w:rPr>
        <w:t>th</w:t>
      </w:r>
      <w:r w:rsidRPr="00F24C6F">
        <w:rPr>
          <w:rFonts w:ascii="Arial" w:eastAsia="Batang" w:hAnsi="Arial" w:cs="Arial"/>
          <w:b/>
          <w:bCs/>
          <w:sz w:val="24"/>
          <w:szCs w:val="24"/>
          <w:lang w:val="de-DE"/>
        </w:rPr>
        <w:t>, 2021</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3630431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647F1E" w:rsidRPr="005745FA">
        <w:rPr>
          <w:rFonts w:ascii="Arial" w:hAnsi="Arial" w:cs="Arial"/>
          <w:b/>
          <w:sz w:val="24"/>
          <w:szCs w:val="24"/>
        </w:rPr>
        <w:t>Enhancements on PUSCH repetition type A</w:t>
      </w:r>
    </w:p>
    <w:p w14:paraId="6AC8B0BF" w14:textId="0D65447E"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8.8.1.1</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46003828" w:rsidR="00AE42A6" w:rsidRDefault="00517078" w:rsidP="00AE42A6">
      <w:pPr>
        <w:pStyle w:val="BodyText"/>
        <w:spacing w:before="120"/>
        <w:rPr>
          <w:lang w:val="en-US" w:eastAsia="zh-CN"/>
        </w:rPr>
      </w:pPr>
      <w:r w:rsidRPr="00517078">
        <w:rPr>
          <w:lang w:val="en-US" w:eastAsia="zh-CN"/>
        </w:rPr>
        <w:t>At the RAN1#10</w:t>
      </w:r>
      <w:r w:rsidR="0049016D">
        <w:rPr>
          <w:lang w:val="en-US" w:eastAsia="zh-CN"/>
        </w:rPr>
        <w:t>5</w:t>
      </w:r>
      <w:r w:rsidRPr="00517078">
        <w:rPr>
          <w:lang w:val="en-US" w:eastAsia="zh-CN"/>
        </w:rPr>
        <w:t xml:space="preserve">-e meeting, the following agreements </w:t>
      </w:r>
      <w:r w:rsidR="00EF5D5A">
        <w:rPr>
          <w:lang w:val="en-US" w:eastAsia="zh-CN"/>
        </w:rPr>
        <w:t xml:space="preserve">and conclusions </w:t>
      </w:r>
      <w:r w:rsidRPr="00517078">
        <w:rPr>
          <w:lang w:val="en-US" w:eastAsia="zh-CN"/>
        </w:rPr>
        <w:t xml:space="preserve">were made for </w:t>
      </w:r>
      <w:r w:rsidR="006A6212">
        <w:rPr>
          <w:lang w:val="en-US" w:eastAsia="zh-CN"/>
        </w:rPr>
        <w:t>enhancements on PUSCH repetition type A</w:t>
      </w:r>
      <w:r w:rsidR="00AE42A6" w:rsidRPr="000D2D11">
        <w:rPr>
          <w:lang w:val="en-US" w:eastAsia="zh-CN"/>
        </w:rPr>
        <w:t xml:space="preserve"> </w:t>
      </w:r>
      <w:r w:rsidR="0093528E">
        <w:rPr>
          <w:lang w:val="en-US" w:eastAsia="zh-CN"/>
        </w:rPr>
        <w:fldChar w:fldCharType="begin"/>
      </w:r>
      <w:r w:rsidR="0093528E">
        <w:rPr>
          <w:lang w:val="en-US" w:eastAsia="zh-CN"/>
        </w:rPr>
        <w:instrText xml:space="preserve"> REF _Ref64377924 \r \h </w:instrText>
      </w:r>
      <w:r w:rsidR="0093528E">
        <w:rPr>
          <w:lang w:val="en-US" w:eastAsia="zh-CN"/>
        </w:rPr>
      </w:r>
      <w:r w:rsidR="0093528E">
        <w:rPr>
          <w:lang w:val="en-US" w:eastAsia="zh-CN"/>
        </w:rPr>
        <w:fldChar w:fldCharType="separate"/>
      </w:r>
      <w:r w:rsidR="00067768">
        <w:rPr>
          <w:lang w:val="en-US" w:eastAsia="zh-CN"/>
        </w:rPr>
        <w:t>[1]</w:t>
      </w:r>
      <w:r w:rsidR="0093528E">
        <w:rPr>
          <w:lang w:val="en-US" w:eastAsia="zh-CN"/>
        </w:rPr>
        <w:fldChar w:fldCharType="end"/>
      </w:r>
      <w:r w:rsidR="00AE42A6" w:rsidRPr="000D2D11">
        <w:rPr>
          <w:lang w:val="en-US" w:eastAsia="zh-CN"/>
        </w:rPr>
        <w:t>:</w:t>
      </w:r>
    </w:p>
    <w:p w14:paraId="20E61FAA" w14:textId="77777777" w:rsidR="0049016D" w:rsidRPr="0049016D" w:rsidRDefault="0049016D" w:rsidP="0049016D">
      <w:pPr>
        <w:overflowPunct/>
        <w:autoSpaceDE/>
        <w:autoSpaceDN/>
        <w:adjustRightInd/>
        <w:spacing w:before="120" w:after="120"/>
        <w:textAlignment w:val="auto"/>
        <w:rPr>
          <w:rFonts w:eastAsia="Batang"/>
          <w:highlight w:val="green"/>
          <w:lang w:val="en-GB"/>
        </w:rPr>
      </w:pPr>
      <w:r w:rsidRPr="0049016D">
        <w:rPr>
          <w:rFonts w:eastAsia="Batang"/>
          <w:highlight w:val="green"/>
          <w:lang w:val="en-GB"/>
        </w:rPr>
        <w:t>Agreement:</w:t>
      </w:r>
    </w:p>
    <w:p w14:paraId="37598F08" w14:textId="77777777" w:rsidR="0049016D" w:rsidRPr="0049016D" w:rsidRDefault="0049016D" w:rsidP="0049016D">
      <w:pPr>
        <w:numPr>
          <w:ilvl w:val="0"/>
          <w:numId w:val="13"/>
        </w:numPr>
        <w:overflowPunct/>
        <w:autoSpaceDE/>
        <w:autoSpaceDN/>
        <w:adjustRightInd/>
        <w:spacing w:after="0"/>
        <w:jc w:val="both"/>
        <w:textAlignment w:val="auto"/>
        <w:rPr>
          <w:rFonts w:eastAsia="Yu Mincho"/>
          <w:bCs/>
          <w:lang w:val="en-GB" w:eastAsia="ja-JP"/>
        </w:rPr>
      </w:pPr>
      <w:r w:rsidRPr="0049016D">
        <w:rPr>
          <w:rFonts w:eastAsia="Yu Mincho"/>
          <w:bCs/>
          <w:lang w:val="en-GB" w:eastAsia="ja-JP"/>
        </w:rPr>
        <w:t>RV cycling is based on available slot for the Type A PUSCH repetition enhancement with repetitions counted based on available slot in Rel-17</w:t>
      </w:r>
    </w:p>
    <w:p w14:paraId="6794101C" w14:textId="77777777" w:rsidR="0049016D" w:rsidRPr="0049016D" w:rsidRDefault="0049016D" w:rsidP="0049016D">
      <w:pPr>
        <w:overflowPunct/>
        <w:autoSpaceDE/>
        <w:autoSpaceDN/>
        <w:adjustRightInd/>
        <w:spacing w:before="120" w:after="120"/>
        <w:textAlignment w:val="auto"/>
        <w:rPr>
          <w:rFonts w:eastAsia="Batang"/>
          <w:highlight w:val="green"/>
          <w:lang w:val="en-GB"/>
        </w:rPr>
      </w:pPr>
      <w:r w:rsidRPr="0049016D">
        <w:rPr>
          <w:rFonts w:eastAsia="Batang"/>
          <w:highlight w:val="green"/>
          <w:lang w:val="en-GB"/>
        </w:rPr>
        <w:t>Agreement:</w:t>
      </w:r>
    </w:p>
    <w:p w14:paraId="363AEF58" w14:textId="77777777" w:rsidR="0049016D" w:rsidRPr="0049016D" w:rsidRDefault="0049016D" w:rsidP="0049016D">
      <w:pPr>
        <w:numPr>
          <w:ilvl w:val="0"/>
          <w:numId w:val="13"/>
        </w:numPr>
        <w:overflowPunct/>
        <w:autoSpaceDE/>
        <w:autoSpaceDN/>
        <w:adjustRightInd/>
        <w:spacing w:after="0"/>
        <w:jc w:val="both"/>
        <w:textAlignment w:val="auto"/>
        <w:rPr>
          <w:rFonts w:eastAsia="Yu Mincho"/>
          <w:bCs/>
          <w:strike/>
          <w:lang w:val="en-GB" w:eastAsia="ja-JP"/>
        </w:rPr>
      </w:pPr>
      <w:r w:rsidRPr="0049016D">
        <w:rPr>
          <w:rFonts w:eastAsia="Yu Mincho"/>
          <w:bCs/>
          <w:lang w:val="en-GB" w:eastAsia="ja-JP"/>
        </w:rPr>
        <w:t>Down-selection in RAN1#106-e:</w:t>
      </w:r>
    </w:p>
    <w:p w14:paraId="0DFCCF66" w14:textId="77777777" w:rsidR="0049016D" w:rsidRPr="0049016D" w:rsidRDefault="0049016D" w:rsidP="0049016D">
      <w:pPr>
        <w:numPr>
          <w:ilvl w:val="0"/>
          <w:numId w:val="14"/>
        </w:numPr>
        <w:overflowPunct/>
        <w:autoSpaceDE/>
        <w:autoSpaceDN/>
        <w:adjustRightInd/>
        <w:spacing w:after="0"/>
        <w:jc w:val="both"/>
        <w:textAlignment w:val="auto"/>
        <w:rPr>
          <w:rFonts w:eastAsia="Yu Mincho"/>
          <w:bCs/>
          <w:lang w:val="en-GB" w:eastAsia="ja-JP"/>
        </w:rPr>
      </w:pPr>
      <w:r w:rsidRPr="0049016D">
        <w:rPr>
          <w:rFonts w:eastAsia="Yu Mincho"/>
          <w:bCs/>
          <w:lang w:val="en-GB" w:eastAsia="ja-JP"/>
        </w:rPr>
        <w:t>Alt 1: The maximum number of repetitions supported by Rel-17 PUSCH repetition Type A is 32, irrespective of counting method,</w:t>
      </w:r>
    </w:p>
    <w:p w14:paraId="36AD3A05" w14:textId="77777777" w:rsidR="0049016D" w:rsidRPr="0049016D" w:rsidRDefault="0049016D" w:rsidP="0049016D">
      <w:pPr>
        <w:numPr>
          <w:ilvl w:val="0"/>
          <w:numId w:val="14"/>
        </w:numPr>
        <w:overflowPunct/>
        <w:autoSpaceDE/>
        <w:autoSpaceDN/>
        <w:adjustRightInd/>
        <w:spacing w:after="0"/>
        <w:jc w:val="both"/>
        <w:textAlignment w:val="auto"/>
        <w:rPr>
          <w:rFonts w:eastAsia="Yu Mincho"/>
          <w:bCs/>
          <w:lang w:val="en-GB" w:eastAsia="ja-JP"/>
        </w:rPr>
      </w:pPr>
      <w:r w:rsidRPr="0049016D">
        <w:rPr>
          <w:rFonts w:eastAsia="Yu Mincho"/>
          <w:bCs/>
          <w:lang w:val="en-GB" w:eastAsia="ja-JP"/>
        </w:rPr>
        <w:t>Alt 2: The maximum number of repetitions supported by Rel-17 PUSCH repetition Type A is: 32 for the counting based on physical slots; and 16 (i.e. no change from Rel-16) for the counting based on available slots.</w:t>
      </w:r>
    </w:p>
    <w:p w14:paraId="0CE02F5A" w14:textId="77777777" w:rsidR="0049016D" w:rsidRPr="0049016D" w:rsidRDefault="0049016D" w:rsidP="004C7517">
      <w:pPr>
        <w:overflowPunct/>
        <w:autoSpaceDE/>
        <w:autoSpaceDN/>
        <w:adjustRightInd/>
        <w:spacing w:before="120" w:after="120"/>
        <w:textAlignment w:val="auto"/>
        <w:rPr>
          <w:rFonts w:eastAsia="Yu Mincho"/>
          <w:b/>
          <w:bCs/>
          <w:u w:val="single"/>
          <w:lang w:val="en-GB" w:eastAsia="ja-JP"/>
        </w:rPr>
      </w:pPr>
      <w:r w:rsidRPr="0049016D">
        <w:rPr>
          <w:rFonts w:eastAsia="Yu Mincho"/>
          <w:b/>
          <w:bCs/>
          <w:u w:val="single"/>
          <w:lang w:val="en-GB" w:eastAsia="ja-JP"/>
        </w:rPr>
        <w:t>Conclusion:</w:t>
      </w:r>
    </w:p>
    <w:p w14:paraId="0F8545A6" w14:textId="77777777" w:rsidR="0049016D" w:rsidRPr="0049016D" w:rsidRDefault="0049016D" w:rsidP="0049016D">
      <w:pPr>
        <w:numPr>
          <w:ilvl w:val="0"/>
          <w:numId w:val="7"/>
        </w:numPr>
        <w:overflowPunct/>
        <w:autoSpaceDE/>
        <w:autoSpaceDN/>
        <w:adjustRightInd/>
        <w:spacing w:after="0"/>
        <w:textAlignment w:val="auto"/>
        <w:rPr>
          <w:rFonts w:eastAsia="MS Mincho"/>
          <w:lang w:val="en-GB" w:eastAsia="ja-JP"/>
        </w:rPr>
      </w:pPr>
      <w:r w:rsidRPr="0049016D">
        <w:rPr>
          <w:rFonts w:eastAsia="Batang"/>
          <w:lang w:val="en-GB"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9016D" w:rsidRPr="0049016D" w14:paraId="60629CCB" w14:textId="77777777" w:rsidTr="00B7602F">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06CD9C64" w14:textId="77777777" w:rsidR="0049016D" w:rsidRPr="0049016D" w:rsidRDefault="0049016D" w:rsidP="0049016D">
            <w:pPr>
              <w:overflowPunct/>
              <w:autoSpaceDE/>
              <w:autoSpaceDN/>
              <w:adjustRightInd/>
              <w:spacing w:after="0"/>
              <w:rPr>
                <w:rFonts w:eastAsia="Batang"/>
                <w:lang w:val="en-GB" w:eastAsia="ja-JP"/>
              </w:rPr>
            </w:pPr>
            <w:r w:rsidRPr="0049016D">
              <w:rPr>
                <w:rFonts w:eastAsia="Batang"/>
                <w:highlight w:val="green"/>
                <w:lang w:val="en-GB" w:eastAsia="ja-JP"/>
              </w:rPr>
              <w:t>Agreements:</w:t>
            </w:r>
          </w:p>
          <w:p w14:paraId="18F56CD1" w14:textId="77777777" w:rsidR="0049016D" w:rsidRPr="0049016D" w:rsidRDefault="0049016D" w:rsidP="0049016D">
            <w:pPr>
              <w:overflowPunct/>
              <w:autoSpaceDE/>
              <w:autoSpaceDN/>
              <w:adjustRightInd/>
              <w:spacing w:after="0"/>
              <w:rPr>
                <w:rFonts w:eastAsia="Batang"/>
                <w:lang w:val="en-GB" w:eastAsia="ja-JP"/>
              </w:rPr>
            </w:pPr>
            <w:r w:rsidRPr="0049016D">
              <w:rPr>
                <w:rFonts w:eastAsia="Batang"/>
                <w:lang w:val="en-GB" w:eastAsia="ja-JP"/>
              </w:rPr>
              <w:t>For defining available slots: a slot is determined as unavailable if at least one of the symbols indicated by TDRA for a PUSCH in the slot overlaps with the symbol not intended for UL transmissions.</w:t>
            </w:r>
          </w:p>
          <w:p w14:paraId="1A5C4227" w14:textId="77777777" w:rsidR="0049016D" w:rsidRPr="0049016D" w:rsidRDefault="0049016D" w:rsidP="0049016D">
            <w:pPr>
              <w:numPr>
                <w:ilvl w:val="0"/>
                <w:numId w:val="8"/>
              </w:numPr>
              <w:overflowPunct/>
              <w:autoSpaceDE/>
              <w:autoSpaceDN/>
              <w:adjustRightInd/>
              <w:spacing w:after="0"/>
              <w:jc w:val="both"/>
              <w:textAlignment w:val="auto"/>
              <w:rPr>
                <w:rFonts w:eastAsia="Yu Mincho"/>
                <w:bCs/>
                <w:lang w:val="en-GB" w:eastAsia="ja-JP"/>
              </w:rPr>
            </w:pPr>
            <w:r w:rsidRPr="0049016D">
              <w:rPr>
                <w:rFonts w:eastAsia="Yu Mincho"/>
                <w:lang w:val="en-GB" w:eastAsia="zh-CN"/>
              </w:rPr>
              <w:t>FFS details</w:t>
            </w:r>
          </w:p>
        </w:tc>
      </w:tr>
    </w:tbl>
    <w:p w14:paraId="0E9E8E7B" w14:textId="77777777" w:rsidR="0049016D" w:rsidRPr="0049016D" w:rsidRDefault="0049016D" w:rsidP="0049016D">
      <w:pPr>
        <w:overflowPunct/>
        <w:autoSpaceDE/>
        <w:autoSpaceDN/>
        <w:adjustRightInd/>
        <w:spacing w:before="120" w:after="120"/>
        <w:textAlignment w:val="auto"/>
        <w:rPr>
          <w:rFonts w:eastAsia="Batang"/>
          <w:highlight w:val="green"/>
          <w:lang w:val="en-GB"/>
        </w:rPr>
      </w:pPr>
      <w:bookmarkStart w:id="1" w:name="_Hlk72955455"/>
      <w:r w:rsidRPr="0049016D">
        <w:rPr>
          <w:rFonts w:eastAsia="Batang"/>
          <w:highlight w:val="green"/>
          <w:lang w:val="en-GB"/>
        </w:rPr>
        <w:t>Agreement:</w:t>
      </w:r>
    </w:p>
    <w:bookmarkEnd w:id="1"/>
    <w:p w14:paraId="73CCC26C" w14:textId="77777777" w:rsidR="0049016D" w:rsidRPr="0049016D" w:rsidRDefault="0049016D" w:rsidP="0049016D">
      <w:pPr>
        <w:overflowPunct/>
        <w:autoSpaceDE/>
        <w:autoSpaceDN/>
        <w:adjustRightInd/>
        <w:spacing w:after="0"/>
        <w:jc w:val="both"/>
        <w:textAlignment w:val="auto"/>
        <w:rPr>
          <w:rFonts w:eastAsia="Yu Mincho"/>
          <w:bCs/>
          <w:lang w:val="en-GB" w:eastAsia="ja-JP"/>
        </w:rPr>
      </w:pPr>
      <w:r w:rsidRPr="0049016D">
        <w:rPr>
          <w:rFonts w:eastAsia="Yu Mincho"/>
          <w:bCs/>
          <w:lang w:val="en-GB" w:eastAsia="ja-JP"/>
        </w:rPr>
        <w:t xml:space="preserve">In addition to </w:t>
      </w:r>
      <w:r w:rsidRPr="0049016D">
        <w:rPr>
          <w:rFonts w:eastAsia="Yu Mincho"/>
          <w:iCs/>
          <w:lang w:val="en-GB" w:eastAsia="ja-JP"/>
        </w:rPr>
        <w:t xml:space="preserve">{1, 2, 3, 4, 7, 8, 12, 16} and {32}, </w:t>
      </w:r>
      <w:r w:rsidRPr="0049016D">
        <w:rPr>
          <w:rFonts w:eastAsia="Yu Mincho"/>
          <w:bCs/>
          <w:lang w:val="en-GB" w:eastAsia="ja-JP"/>
        </w:rPr>
        <w:t>the following additional value set for repetition factor is supported in Rel-17.</w:t>
      </w:r>
    </w:p>
    <w:p w14:paraId="114B9CDA" w14:textId="77777777" w:rsidR="0049016D" w:rsidRPr="0049016D" w:rsidRDefault="0049016D" w:rsidP="0049016D">
      <w:pPr>
        <w:numPr>
          <w:ilvl w:val="0"/>
          <w:numId w:val="11"/>
        </w:numPr>
        <w:overflowPunct/>
        <w:autoSpaceDE/>
        <w:autoSpaceDN/>
        <w:adjustRightInd/>
        <w:spacing w:after="0"/>
        <w:jc w:val="both"/>
        <w:textAlignment w:val="auto"/>
        <w:rPr>
          <w:rFonts w:eastAsia="Yu Mincho"/>
          <w:bCs/>
          <w:lang w:val="en-GB" w:eastAsia="ja-JP"/>
        </w:rPr>
      </w:pPr>
      <w:r w:rsidRPr="0049016D">
        <w:rPr>
          <w:rFonts w:eastAsia="Yu Mincho"/>
          <w:bCs/>
          <w:lang w:val="en-GB" w:eastAsia="ja-JP"/>
        </w:rPr>
        <w:t>{20, 24, 28}</w:t>
      </w:r>
    </w:p>
    <w:p w14:paraId="1CCD152A" w14:textId="77777777" w:rsidR="0049016D" w:rsidRPr="0049016D" w:rsidRDefault="0049016D" w:rsidP="0049016D">
      <w:pPr>
        <w:overflowPunct/>
        <w:autoSpaceDE/>
        <w:autoSpaceDN/>
        <w:adjustRightInd/>
        <w:spacing w:before="120" w:after="120"/>
        <w:textAlignment w:val="auto"/>
        <w:rPr>
          <w:rFonts w:eastAsia="Batang"/>
          <w:highlight w:val="green"/>
          <w:lang w:val="en-GB"/>
        </w:rPr>
      </w:pPr>
      <w:r w:rsidRPr="0049016D">
        <w:rPr>
          <w:rFonts w:eastAsia="Batang"/>
          <w:highlight w:val="green"/>
          <w:lang w:val="en-GB"/>
        </w:rPr>
        <w:t>Agreement:</w:t>
      </w:r>
    </w:p>
    <w:p w14:paraId="02B1A80E" w14:textId="77777777" w:rsidR="0049016D" w:rsidRPr="0049016D" w:rsidRDefault="0049016D" w:rsidP="0049016D">
      <w:pPr>
        <w:numPr>
          <w:ilvl w:val="0"/>
          <w:numId w:val="10"/>
        </w:numPr>
        <w:overflowPunct/>
        <w:autoSpaceDE/>
        <w:autoSpaceDN/>
        <w:adjustRightInd/>
        <w:spacing w:after="0"/>
        <w:jc w:val="both"/>
        <w:textAlignment w:val="auto"/>
        <w:rPr>
          <w:rFonts w:eastAsia="Yu Mincho"/>
          <w:bCs/>
          <w:lang w:val="en-GB" w:eastAsia="ja-JP"/>
        </w:rPr>
      </w:pPr>
      <w:r w:rsidRPr="0049016D">
        <w:rPr>
          <w:rFonts w:eastAsia="Yu Mincho"/>
          <w:bCs/>
          <w:lang w:val="en-GB" w:eastAsia="ja-JP"/>
        </w:rPr>
        <w:t>Each available slot identified by the UE is considered as a transmission occasion for PUSCH repetition.</w:t>
      </w:r>
    </w:p>
    <w:p w14:paraId="7488D29C" w14:textId="77777777" w:rsidR="0049016D" w:rsidRPr="0049016D" w:rsidRDefault="0049016D" w:rsidP="0049016D">
      <w:pPr>
        <w:numPr>
          <w:ilvl w:val="1"/>
          <w:numId w:val="10"/>
        </w:numPr>
        <w:overflowPunct/>
        <w:autoSpaceDE/>
        <w:autoSpaceDN/>
        <w:adjustRightInd/>
        <w:spacing w:after="0"/>
        <w:jc w:val="both"/>
        <w:textAlignment w:val="auto"/>
        <w:rPr>
          <w:rFonts w:eastAsia="Yu Mincho"/>
          <w:bCs/>
          <w:lang w:val="en-GB" w:eastAsia="ja-JP"/>
        </w:rPr>
      </w:pPr>
      <w:r w:rsidRPr="0049016D">
        <w:rPr>
          <w:rFonts w:eastAsia="Yu Mincho"/>
          <w:bCs/>
          <w:lang w:val="en-GB" w:eastAsia="ja-JP"/>
        </w:rPr>
        <w:t>RV is cycled across transmission occasions, irrespective of whether PUSCH transmission in the transmission occasion is further omitted or not.</w:t>
      </w:r>
    </w:p>
    <w:p w14:paraId="4004AD59" w14:textId="77777777" w:rsidR="0049016D" w:rsidRPr="0049016D" w:rsidRDefault="0049016D" w:rsidP="0049016D">
      <w:pPr>
        <w:overflowPunct/>
        <w:autoSpaceDE/>
        <w:autoSpaceDN/>
        <w:adjustRightInd/>
        <w:spacing w:before="120" w:after="120"/>
        <w:textAlignment w:val="auto"/>
        <w:rPr>
          <w:rFonts w:eastAsia="Batang"/>
          <w:highlight w:val="green"/>
          <w:lang w:val="en-GB"/>
        </w:rPr>
      </w:pPr>
      <w:r w:rsidRPr="0049016D">
        <w:rPr>
          <w:rFonts w:eastAsia="Batang"/>
          <w:highlight w:val="green"/>
          <w:lang w:val="en-GB"/>
        </w:rPr>
        <w:t>Agreement:</w:t>
      </w:r>
    </w:p>
    <w:p w14:paraId="0E7B17DC" w14:textId="77777777" w:rsidR="0049016D" w:rsidRPr="0049016D" w:rsidRDefault="0049016D" w:rsidP="0049016D">
      <w:pPr>
        <w:numPr>
          <w:ilvl w:val="0"/>
          <w:numId w:val="9"/>
        </w:numPr>
        <w:overflowPunct/>
        <w:autoSpaceDE/>
        <w:autoSpaceDN/>
        <w:adjustRightInd/>
        <w:spacing w:after="0"/>
        <w:jc w:val="both"/>
        <w:textAlignment w:val="auto"/>
        <w:rPr>
          <w:rFonts w:eastAsia="Yu Mincho"/>
          <w:iCs/>
          <w:lang w:val="en-GB" w:eastAsia="ja-JP"/>
        </w:rPr>
      </w:pPr>
      <w:r w:rsidRPr="0049016D">
        <w:rPr>
          <w:rFonts w:eastAsia="Yu Mincho"/>
          <w:iCs/>
          <w:lang w:val="en-GB" w:eastAsia="ja-JP"/>
        </w:rPr>
        <w:t>If PUSCH symbol in a slot overlaps with flexible symbol(s) with SSB transmission, the slot is determined as not available during the counting of repetitions. As there is no PUSCH in the slot, no PUSCH omission applies to the slot.</w:t>
      </w:r>
    </w:p>
    <w:p w14:paraId="234F154F" w14:textId="77777777" w:rsidR="0049016D" w:rsidRPr="0049016D" w:rsidRDefault="0049016D" w:rsidP="0049016D">
      <w:pPr>
        <w:overflowPunct/>
        <w:autoSpaceDE/>
        <w:autoSpaceDN/>
        <w:adjustRightInd/>
        <w:spacing w:before="120" w:after="120"/>
        <w:textAlignment w:val="auto"/>
        <w:rPr>
          <w:rFonts w:eastAsia="Batang"/>
          <w:highlight w:val="green"/>
          <w:lang w:val="en-GB"/>
        </w:rPr>
      </w:pPr>
      <w:r w:rsidRPr="0049016D">
        <w:rPr>
          <w:rFonts w:eastAsia="Batang"/>
          <w:highlight w:val="green"/>
          <w:lang w:val="en-GB"/>
        </w:rPr>
        <w:t>Agreement:</w:t>
      </w:r>
    </w:p>
    <w:p w14:paraId="2BF14EFE" w14:textId="77777777" w:rsidR="0049016D" w:rsidRPr="0049016D" w:rsidRDefault="0049016D" w:rsidP="0049016D">
      <w:pPr>
        <w:overflowPunct/>
        <w:autoSpaceDE/>
        <w:autoSpaceDN/>
        <w:adjustRightInd/>
        <w:spacing w:after="0"/>
        <w:jc w:val="both"/>
        <w:textAlignment w:val="auto"/>
        <w:rPr>
          <w:rFonts w:eastAsia="Batang"/>
          <w:lang w:val="sv-SE" w:eastAsia="ja-JP"/>
        </w:rPr>
      </w:pPr>
      <w:r w:rsidRPr="0049016D">
        <w:rPr>
          <w:rFonts w:eastAsia="Batang"/>
          <w:lang w:val="sv-SE" w:eastAsia="ja-JP"/>
        </w:rPr>
        <w:t>Select one from the following (further refinement of the alternatives can be further discussed), for the procedure of Rel-17 PUSCH repetition Type A (other alternatives are not precluded)</w:t>
      </w:r>
    </w:p>
    <w:p w14:paraId="63703133" w14:textId="77777777" w:rsidR="0049016D" w:rsidRPr="0049016D" w:rsidRDefault="0049016D" w:rsidP="0049016D">
      <w:pPr>
        <w:numPr>
          <w:ilvl w:val="0"/>
          <w:numId w:val="12"/>
        </w:numPr>
        <w:overflowPunct/>
        <w:autoSpaceDE/>
        <w:autoSpaceDN/>
        <w:adjustRightInd/>
        <w:spacing w:after="0"/>
        <w:jc w:val="both"/>
        <w:textAlignment w:val="auto"/>
        <w:rPr>
          <w:rFonts w:eastAsia="Batang"/>
          <w:lang w:val="en-GB"/>
        </w:rPr>
      </w:pPr>
      <w:r w:rsidRPr="0049016D">
        <w:rPr>
          <w:rFonts w:eastAsia="Batang"/>
          <w:lang w:val="en-GB" w:eastAsia="x-none"/>
        </w:rPr>
        <w:t>Alt 1-B consisting of two steps</w:t>
      </w:r>
    </w:p>
    <w:p w14:paraId="621C63F1" w14:textId="77777777" w:rsidR="0049016D" w:rsidRPr="0049016D" w:rsidRDefault="0049016D" w:rsidP="0049016D">
      <w:pPr>
        <w:numPr>
          <w:ilvl w:val="1"/>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 xml:space="preserve">Step 1: Determine available slots for K repetitions based on RRC configuration(s) in addition to </w:t>
      </w:r>
      <w:r w:rsidRPr="0049016D">
        <w:rPr>
          <w:rFonts w:eastAsia="Batang"/>
          <w:lang w:val="en-GB" w:eastAsia="ko-KR"/>
        </w:rPr>
        <w:t>TDRA in the DCI scheduling the PUSCH, CG configuration or activation DCI</w:t>
      </w:r>
    </w:p>
    <w:p w14:paraId="7632FC66" w14:textId="77777777" w:rsidR="0049016D" w:rsidRPr="0049016D" w:rsidRDefault="0049016D" w:rsidP="0049016D">
      <w:pPr>
        <w:numPr>
          <w:ilvl w:val="1"/>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Step 2: The UE determines whether to drop a PUSCH repetition or not according to Rel-15/16 PUSCH dropping rules, but the PUSCH repetition is still counted in the K repetitions.</w:t>
      </w:r>
    </w:p>
    <w:p w14:paraId="1D09CBD2" w14:textId="77777777" w:rsidR="0049016D" w:rsidRPr="0049016D" w:rsidRDefault="0049016D" w:rsidP="0049016D">
      <w:pPr>
        <w:numPr>
          <w:ilvl w:val="0"/>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Alt 1-B’ consisting of two steps</w:t>
      </w:r>
    </w:p>
    <w:p w14:paraId="1BDCE705" w14:textId="77777777" w:rsidR="0049016D" w:rsidRPr="0049016D" w:rsidRDefault="0049016D" w:rsidP="0049016D">
      <w:pPr>
        <w:numPr>
          <w:ilvl w:val="1"/>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lastRenderedPageBreak/>
        <w:t xml:space="preserve">Step 1: Determine K repetitions based on available slots, where the available slot is the UL slot and flexible slot indicated by </w:t>
      </w:r>
      <w:r w:rsidRPr="0049016D">
        <w:rPr>
          <w:rFonts w:eastAsia="Batang"/>
          <w:i/>
          <w:iCs/>
          <w:lang w:val="en-GB" w:eastAsia="x-none"/>
        </w:rPr>
        <w:t>tdd-UL-DL-ConfigurationCommon</w:t>
      </w:r>
      <w:r w:rsidRPr="0049016D">
        <w:rPr>
          <w:rFonts w:eastAsia="Batang"/>
          <w:lang w:val="en-GB" w:eastAsia="x-none"/>
        </w:rPr>
        <w:t xml:space="preserve">, or </w:t>
      </w:r>
      <w:r w:rsidRPr="0049016D">
        <w:rPr>
          <w:rFonts w:eastAsia="Batang"/>
          <w:i/>
          <w:iCs/>
          <w:lang w:val="en-GB" w:eastAsia="x-none"/>
        </w:rPr>
        <w:t>tdd-UL-DL-ConfigurationDedicated</w:t>
      </w:r>
      <w:r w:rsidRPr="0049016D">
        <w:rPr>
          <w:rFonts w:eastAsia="Batang"/>
          <w:lang w:val="en-GB" w:eastAsia="x-none"/>
        </w:rPr>
        <w:t>.</w:t>
      </w:r>
    </w:p>
    <w:p w14:paraId="04977958" w14:textId="77777777" w:rsidR="0049016D" w:rsidRPr="0049016D" w:rsidRDefault="0049016D" w:rsidP="0049016D">
      <w:pPr>
        <w:numPr>
          <w:ilvl w:val="1"/>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Step 2: The UE determines whether to drop a PUSCH repetition or not according to Rel-15/16 PUSCH dropping rules, but the PUSCH repetition is still counted in the K repetitions.</w:t>
      </w:r>
    </w:p>
    <w:p w14:paraId="4216E63B" w14:textId="77777777" w:rsidR="0049016D" w:rsidRPr="0049016D" w:rsidRDefault="0049016D" w:rsidP="0049016D">
      <w:pPr>
        <w:numPr>
          <w:ilvl w:val="1"/>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FFS: handling of dynamic signaling (e.g. UL CI, DCI for high priority channel), e.g., UE without CI capability</w:t>
      </w:r>
    </w:p>
    <w:p w14:paraId="038B474B" w14:textId="77777777" w:rsidR="0049016D" w:rsidRPr="0049016D" w:rsidRDefault="0049016D" w:rsidP="0049016D">
      <w:pPr>
        <w:numPr>
          <w:ilvl w:val="0"/>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Alt 2-A consisting of a single step</w:t>
      </w:r>
    </w:p>
    <w:p w14:paraId="113AC444" w14:textId="77777777" w:rsidR="0049016D" w:rsidRPr="0049016D" w:rsidRDefault="0049016D" w:rsidP="0049016D">
      <w:pPr>
        <w:numPr>
          <w:ilvl w:val="1"/>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 xml:space="preserve">Step 1: Determine available slots for K repetitions based on RRC configuration(s) and dynamic signaling (e.g. SFI, UL CI, DCI for high priority channel) in addition to </w:t>
      </w:r>
      <w:r w:rsidRPr="0049016D">
        <w:rPr>
          <w:rFonts w:eastAsia="Batang"/>
          <w:lang w:val="en-GB" w:eastAsia="ko-KR"/>
        </w:rPr>
        <w:t>TDRA in the DCI scheduling the PUSCH, CG configuration or activation DCI</w:t>
      </w:r>
    </w:p>
    <w:p w14:paraId="16882B23" w14:textId="77777777" w:rsidR="0049016D" w:rsidRPr="0049016D" w:rsidRDefault="0049016D" w:rsidP="0049016D">
      <w:pPr>
        <w:numPr>
          <w:ilvl w:val="0"/>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Alt 2-B consisting of two steps</w:t>
      </w:r>
    </w:p>
    <w:p w14:paraId="00EBADAB" w14:textId="77777777" w:rsidR="0049016D" w:rsidRPr="0049016D" w:rsidRDefault="0049016D" w:rsidP="0049016D">
      <w:pPr>
        <w:numPr>
          <w:ilvl w:val="1"/>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 xml:space="preserve">Step 1: Determine available slots for K repetitions based on RRC configuration(s) and dynamic SFI in addition to </w:t>
      </w:r>
      <w:r w:rsidRPr="0049016D">
        <w:rPr>
          <w:rFonts w:eastAsia="Batang"/>
          <w:lang w:val="en-GB" w:eastAsia="ko-KR"/>
        </w:rPr>
        <w:t>TDRA in the DCI scheduling the PUSCH, CG configuration or activation DCI</w:t>
      </w:r>
    </w:p>
    <w:p w14:paraId="6C722554" w14:textId="77777777" w:rsidR="0049016D" w:rsidRPr="0049016D" w:rsidRDefault="0049016D" w:rsidP="0049016D">
      <w:pPr>
        <w:numPr>
          <w:ilvl w:val="2"/>
          <w:numId w:val="12"/>
        </w:numPr>
        <w:overflowPunct/>
        <w:autoSpaceDE/>
        <w:autoSpaceDN/>
        <w:adjustRightInd/>
        <w:spacing w:after="0"/>
        <w:jc w:val="both"/>
        <w:textAlignment w:val="auto"/>
        <w:rPr>
          <w:rFonts w:eastAsia="Batang"/>
          <w:lang w:val="en-GB" w:eastAsia="x-none"/>
        </w:rPr>
      </w:pPr>
      <w:r w:rsidRPr="0049016D">
        <w:rPr>
          <w:rFonts w:eastAsia="Batang"/>
          <w:lang w:val="en-GB" w:eastAsia="ko-KR"/>
        </w:rPr>
        <w:t>FFS timeline for the dynamic signalling</w:t>
      </w:r>
    </w:p>
    <w:p w14:paraId="720EE7CC" w14:textId="77777777" w:rsidR="0049016D" w:rsidRPr="0049016D" w:rsidRDefault="0049016D" w:rsidP="0049016D">
      <w:pPr>
        <w:numPr>
          <w:ilvl w:val="1"/>
          <w:numId w:val="12"/>
        </w:numPr>
        <w:overflowPunct/>
        <w:autoSpaceDE/>
        <w:autoSpaceDN/>
        <w:adjustRightInd/>
        <w:spacing w:after="0"/>
        <w:jc w:val="both"/>
        <w:textAlignment w:val="auto"/>
        <w:rPr>
          <w:rFonts w:eastAsia="Batang"/>
          <w:lang w:val="en-GB" w:eastAsia="x-none"/>
        </w:rPr>
      </w:pPr>
      <w:r w:rsidRPr="0049016D">
        <w:rPr>
          <w:rFonts w:eastAsia="Batang"/>
          <w:lang w:val="en-GB" w:eastAsia="x-none"/>
        </w:rPr>
        <w:t>Step 2: The UE determines whether to drop a PUSCH repetition or not according to Rel-15/16 PUSCH dropping rules, but the PUSCH repetition is still counted in the K repetitions.</w:t>
      </w:r>
    </w:p>
    <w:p w14:paraId="5AE00C41" w14:textId="75C6A6AD" w:rsidR="00323FE8" w:rsidRDefault="00D56377" w:rsidP="00E14B09">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1D6069">
        <w:rPr>
          <w:lang w:val="en-US" w:eastAsia="zh-CN"/>
        </w:rPr>
        <w:t>e</w:t>
      </w:r>
      <w:r w:rsidR="00FB1F64" w:rsidRPr="00FB1F64">
        <w:rPr>
          <w:lang w:val="en-US" w:eastAsia="zh-CN"/>
        </w:rPr>
        <w:t>nhancements on PUSCH repetition type A</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5B2F93" w:rsidRPr="005B2F93">
        <w:rPr>
          <w:lang w:val="en-US" w:eastAsia="zh-CN"/>
        </w:rPr>
        <w:t xml:space="preserve">TB processing over multi-slot PUSCH and joint channel estimation for PUSCH are </w:t>
      </w:r>
      <w:r w:rsidR="00046EBE" w:rsidRPr="00081FCA">
        <w:rPr>
          <w:lang w:val="en-US" w:eastAsia="zh-CN"/>
        </w:rPr>
        <w:t>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067768">
        <w:rPr>
          <w:lang w:val="en-US" w:eastAsia="zh-CN"/>
        </w:rPr>
        <w:t>[2]</w:t>
      </w:r>
      <w:r w:rsidR="00081FCA" w:rsidRPr="00081FCA">
        <w:rPr>
          <w:lang w:val="en-US" w:eastAsia="zh-CN"/>
        </w:rPr>
        <w:fldChar w:fldCharType="end"/>
      </w:r>
      <w:r w:rsidR="00A76FAD">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067768">
        <w:rPr>
          <w:lang w:val="en-US" w:eastAsia="zh-CN"/>
        </w:rPr>
        <w:t>[3]</w:t>
      </w:r>
      <w:r w:rsidR="00081FCA" w:rsidRPr="00081FCA">
        <w:rPr>
          <w:lang w:val="en-US" w:eastAsia="zh-CN"/>
        </w:rPr>
        <w:fldChar w:fldCharType="end"/>
      </w:r>
      <w:r w:rsidR="00046EBE" w:rsidRPr="00081FCA">
        <w:rPr>
          <w:lang w:val="en-US" w:eastAsia="zh-CN"/>
        </w:rPr>
        <w:t>, respectively.</w:t>
      </w:r>
      <w:r w:rsidR="00E17DDD" w:rsidRPr="00081FCA">
        <w:rPr>
          <w:lang w:val="en-US" w:eastAsia="zh-CN"/>
        </w:rPr>
        <w:t xml:space="preserve"> </w:t>
      </w:r>
      <w:r w:rsidR="004A08E8">
        <w:rPr>
          <w:lang w:val="en-US" w:eastAsia="zh-CN"/>
        </w:rPr>
        <w:t xml:space="preserve">In addition, our view on PUCCH enhancements is presented in our companion contribution </w:t>
      </w:r>
      <w:r w:rsidR="004A08E8">
        <w:rPr>
          <w:lang w:val="en-US" w:eastAsia="zh-CN"/>
        </w:rPr>
        <w:fldChar w:fldCharType="begin"/>
      </w:r>
      <w:r w:rsidR="004A08E8">
        <w:rPr>
          <w:lang w:val="en-US" w:eastAsia="zh-CN"/>
        </w:rPr>
        <w:instrText xml:space="preserve"> REF _Ref60047330 \r \h </w:instrText>
      </w:r>
      <w:r w:rsidR="004A08E8">
        <w:rPr>
          <w:lang w:val="en-US" w:eastAsia="zh-CN"/>
        </w:rPr>
      </w:r>
      <w:r w:rsidR="004A08E8">
        <w:rPr>
          <w:lang w:val="en-US" w:eastAsia="zh-CN"/>
        </w:rPr>
        <w:fldChar w:fldCharType="separate"/>
      </w:r>
      <w:r w:rsidR="00067768">
        <w:rPr>
          <w:lang w:val="en-US" w:eastAsia="zh-CN"/>
        </w:rPr>
        <w:t>[4]</w:t>
      </w:r>
      <w:r w:rsidR="004A08E8">
        <w:rPr>
          <w:lang w:val="en-US" w:eastAsia="zh-CN"/>
        </w:rPr>
        <w:fldChar w:fldCharType="end"/>
      </w:r>
      <w:r w:rsidR="004A08E8">
        <w:rPr>
          <w:lang w:val="en-US" w:eastAsia="zh-CN"/>
        </w:rPr>
        <w:t>.</w:t>
      </w:r>
    </w:p>
    <w:p w14:paraId="49B941DD" w14:textId="5C95FCB3" w:rsidR="00E84915" w:rsidRDefault="00172155" w:rsidP="00EA1C5B">
      <w:pPr>
        <w:pStyle w:val="Heading1"/>
      </w:pPr>
      <w:r>
        <w:t>Maximum number of repetitions for PUSCH</w:t>
      </w:r>
    </w:p>
    <w:p w14:paraId="2777C8ED" w14:textId="77777777" w:rsidR="00BE3D6D" w:rsidRDefault="00BE3D6D" w:rsidP="00BE3D6D">
      <w:pPr>
        <w:spacing w:after="120"/>
        <w:jc w:val="both"/>
        <w:rPr>
          <w:lang w:val="en-GB" w:eastAsia="zh-CN"/>
        </w:rPr>
      </w:pPr>
      <w:r w:rsidRPr="00D81B9E">
        <w:rPr>
          <w:lang w:val="en-GB" w:eastAsia="zh-CN"/>
        </w:rPr>
        <w:t xml:space="preserve">In NR Rel-15, multi-slot based transmission for PUSCH was supported, which can be used to improve the coverage. More specifically, the number of slots for PUSCH repetitions can be 2, 4 or 8. </w:t>
      </w:r>
      <w:r>
        <w:rPr>
          <w:lang w:val="en-GB" w:eastAsia="zh-CN"/>
        </w:rPr>
        <w:t xml:space="preserve">Further, in Rel-16, the number of repetitions can be dynamically indicated in the DCI for scheduling PUSCH. In addition, the maximum number of PUSCH repetitions is increased to 16. </w:t>
      </w:r>
    </w:p>
    <w:p w14:paraId="52487309" w14:textId="30A780CC" w:rsidR="00FD7CA0" w:rsidRDefault="00FD7CA0" w:rsidP="00670796">
      <w:pPr>
        <w:spacing w:after="240"/>
        <w:jc w:val="both"/>
        <w:rPr>
          <w:lang w:val="en-GB" w:eastAsia="x-none"/>
        </w:rPr>
      </w:pPr>
      <w:r w:rsidRPr="57335AFB">
        <w:rPr>
          <w:lang w:val="en-GB"/>
        </w:rPr>
        <w:fldChar w:fldCharType="begin"/>
      </w:r>
      <w:r w:rsidRPr="57335AFB">
        <w:rPr>
          <w:lang w:val="en-GB"/>
        </w:rPr>
        <w:instrText xml:space="preserve"> REF _Ref47080094 \h </w:instrText>
      </w:r>
      <w:r w:rsidRPr="57335AFB">
        <w:rPr>
          <w:lang w:val="en-GB"/>
        </w:rPr>
      </w:r>
      <w:r w:rsidRPr="57335AFB">
        <w:rPr>
          <w:lang w:val="en-GB"/>
        </w:rPr>
        <w:fldChar w:fldCharType="separate"/>
      </w:r>
      <w:r w:rsidR="00067768">
        <w:t xml:space="preserve">Figure </w:t>
      </w:r>
      <w:r w:rsidR="00067768">
        <w:rPr>
          <w:noProof/>
        </w:rPr>
        <w:t>1</w:t>
      </w:r>
      <w:r w:rsidRPr="57335AFB">
        <w:rPr>
          <w:lang w:val="en-GB"/>
        </w:rPr>
        <w:fldChar w:fldCharType="end"/>
      </w:r>
      <w:r w:rsidRPr="57335AFB">
        <w:rPr>
          <w:lang w:val="en-GB"/>
        </w:rPr>
        <w:t xml:space="preserve"> illustrates </w:t>
      </w:r>
      <w:bookmarkStart w:id="2" w:name="_Hlk52480863"/>
      <w:r w:rsidRPr="57335AFB">
        <w:rPr>
          <w:lang w:val="en-GB"/>
        </w:rPr>
        <w:t xml:space="preserve">link level simulation results for PUSCH with different number of repetitions. </w:t>
      </w:r>
      <w:r w:rsidR="008B50C4">
        <w:rPr>
          <w:lang w:val="en-GB"/>
        </w:rPr>
        <w:t>I</w:t>
      </w:r>
      <w:r w:rsidRPr="57335AFB">
        <w:rPr>
          <w:lang w:val="en-GB"/>
        </w:rPr>
        <w:t>n the simulations, it is assumed DFT-s-OFDM waveform and intra-slot frequency hopping for PUSCH. In addition, it is assumed TBS = 136, MCS = 0</w:t>
      </w:r>
      <w:r>
        <w:rPr>
          <w:lang w:val="en-GB"/>
        </w:rPr>
        <w:t xml:space="preserve">, </w:t>
      </w:r>
      <w:r w:rsidRPr="57335AFB">
        <w:rPr>
          <w:lang w:val="en-GB"/>
        </w:rPr>
        <w:t>2 DMRS symbols are allocated in each slot</w:t>
      </w:r>
      <w:r>
        <w:rPr>
          <w:lang w:val="en-GB"/>
        </w:rPr>
        <w:t xml:space="preserve"> and moving speed of 3km/h</w:t>
      </w:r>
      <w:r w:rsidRPr="57335AFB">
        <w:rPr>
          <w:lang w:val="en-GB"/>
        </w:rPr>
        <w:t xml:space="preserve">. </w:t>
      </w:r>
      <w:r>
        <w:rPr>
          <w:lang w:val="en-GB" w:eastAsia="x-none"/>
        </w:rPr>
        <w:t xml:space="preserve">From the figure, it can be observed that </w:t>
      </w:r>
      <w:r w:rsidRPr="001612B1">
        <w:rPr>
          <w:lang w:val="en-GB" w:eastAsia="x-none"/>
        </w:rPr>
        <w:t xml:space="preserve">link level performance for </w:t>
      </w:r>
      <w:r>
        <w:rPr>
          <w:lang w:val="en-GB" w:eastAsia="x-none"/>
        </w:rPr>
        <w:t>PUSCH</w:t>
      </w:r>
      <w:r w:rsidRPr="001612B1">
        <w:rPr>
          <w:lang w:val="en-GB" w:eastAsia="x-none"/>
        </w:rPr>
        <w:t xml:space="preserve"> can be improved by increasing the number of repetitions. </w:t>
      </w:r>
      <w:r>
        <w:rPr>
          <w:lang w:val="en-GB" w:eastAsia="x-none"/>
        </w:rPr>
        <w:t>More specifically</w:t>
      </w:r>
      <w:r w:rsidRPr="001612B1">
        <w:rPr>
          <w:lang w:val="en-GB" w:eastAsia="x-none"/>
        </w:rPr>
        <w:t xml:space="preserve">, ~2dB </w:t>
      </w:r>
      <w:r>
        <w:rPr>
          <w:lang w:val="en-GB" w:eastAsia="x-none"/>
        </w:rPr>
        <w:t xml:space="preserve">performance </w:t>
      </w:r>
      <w:r w:rsidRPr="001612B1">
        <w:rPr>
          <w:lang w:val="en-GB" w:eastAsia="x-none"/>
        </w:rPr>
        <w:t xml:space="preserve">gain can be observed when doubling the repetition levels for </w:t>
      </w:r>
      <w:r>
        <w:rPr>
          <w:lang w:val="en-GB" w:eastAsia="x-none"/>
        </w:rPr>
        <w:t>PUSCH</w:t>
      </w:r>
      <w:r w:rsidRPr="001612B1">
        <w:rPr>
          <w:lang w:val="en-GB" w:eastAsia="x-none"/>
        </w:rPr>
        <w:t>.</w:t>
      </w:r>
    </w:p>
    <w:bookmarkEnd w:id="2"/>
    <w:p w14:paraId="4071F7C9" w14:textId="77777777" w:rsidR="00FD7CA0" w:rsidRDefault="00FD7CA0" w:rsidP="00FD7CA0">
      <w:pPr>
        <w:keepNext/>
        <w:jc w:val="center"/>
      </w:pPr>
      <w:r w:rsidRPr="00C72782">
        <w:t xml:space="preserve"> </w:t>
      </w:r>
      <w:bookmarkStart w:id="3" w:name="_Hlk52481077"/>
      <w:r w:rsidRPr="00C72782">
        <w:rPr>
          <w:noProof/>
        </w:rPr>
        <w:drawing>
          <wp:inline distT="0" distB="0" distL="0" distR="0" wp14:anchorId="6155C63F" wp14:editId="32A34803">
            <wp:extent cx="3904488" cy="2926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6F3BB9DA" w14:textId="636B4FB3" w:rsidR="00FD7CA0" w:rsidRDefault="00FD7CA0" w:rsidP="00FD7CA0">
      <w:pPr>
        <w:pStyle w:val="Caption"/>
        <w:spacing w:after="240"/>
        <w:jc w:val="center"/>
        <w:rPr>
          <w:lang w:val="en-GB" w:eastAsia="x-none"/>
        </w:rPr>
      </w:pPr>
      <w:bookmarkStart w:id="4" w:name="_Ref47080094"/>
      <w:r>
        <w:t xml:space="preserve">Figure </w:t>
      </w:r>
      <w:r>
        <w:fldChar w:fldCharType="begin"/>
      </w:r>
      <w:r>
        <w:instrText>SEQ Figure \* ARABIC</w:instrText>
      </w:r>
      <w:r>
        <w:fldChar w:fldCharType="separate"/>
      </w:r>
      <w:r w:rsidR="00067768">
        <w:rPr>
          <w:noProof/>
        </w:rPr>
        <w:t>1</w:t>
      </w:r>
      <w:r>
        <w:fldChar w:fldCharType="end"/>
      </w:r>
      <w:bookmarkEnd w:id="4"/>
      <w:r>
        <w:t>. Simulation results for PUSCH with repetitions</w:t>
      </w:r>
    </w:p>
    <w:bookmarkEnd w:id="3"/>
    <w:p w14:paraId="62178931" w14:textId="77777777" w:rsidR="00525896" w:rsidRPr="00275AED" w:rsidRDefault="00525896" w:rsidP="00525896">
      <w:pPr>
        <w:spacing w:before="240" w:after="0"/>
        <w:jc w:val="both"/>
        <w:rPr>
          <w:b/>
        </w:rPr>
      </w:pPr>
      <w:r w:rsidRPr="00B77606">
        <w:rPr>
          <w:b/>
        </w:rPr>
        <w:lastRenderedPageBreak/>
        <w:t>Observation 1</w:t>
      </w:r>
    </w:p>
    <w:p w14:paraId="3BF71403" w14:textId="77777777" w:rsidR="00525896" w:rsidRDefault="00525896" w:rsidP="00525896">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when the repetition level for </w:t>
      </w:r>
      <w:r>
        <w:rPr>
          <w:i/>
        </w:rPr>
        <w:t>PUSCH</w:t>
      </w:r>
      <w:r w:rsidRPr="20751FD0">
        <w:rPr>
          <w:i/>
          <w:iCs/>
        </w:rPr>
        <w:t xml:space="preserve"> is doubled</w:t>
      </w:r>
      <w:r w:rsidRPr="00004890">
        <w:rPr>
          <w:i/>
        </w:rPr>
        <w:t>.</w:t>
      </w:r>
    </w:p>
    <w:p w14:paraId="53C906D2" w14:textId="77777777" w:rsidR="00525896" w:rsidRDefault="00525896" w:rsidP="00BE3F94">
      <w:pPr>
        <w:spacing w:after="120"/>
        <w:jc w:val="both"/>
        <w:rPr>
          <w:lang w:val="en-GB" w:eastAsia="zh-CN"/>
        </w:rPr>
      </w:pPr>
    </w:p>
    <w:p w14:paraId="661027E9" w14:textId="1747B235" w:rsidR="00164884" w:rsidRDefault="00255877" w:rsidP="00BE3F94">
      <w:pPr>
        <w:spacing w:after="120"/>
        <w:jc w:val="both"/>
        <w:rPr>
          <w:lang w:val="en-GB" w:eastAsia="zh-CN"/>
        </w:rPr>
      </w:pPr>
      <w:r w:rsidRPr="00255877">
        <w:rPr>
          <w:lang w:val="en-GB" w:eastAsia="zh-CN"/>
        </w:rPr>
        <w:t>To further improve the coverage, especially when considering TDD configuration with limited UL slots,</w:t>
      </w:r>
      <w:r>
        <w:rPr>
          <w:lang w:val="en-GB" w:eastAsia="zh-CN"/>
        </w:rPr>
        <w:t xml:space="preserve"> maximum number of repetitions can be increased for PUSCH</w:t>
      </w:r>
      <w:r w:rsidR="004236A3">
        <w:rPr>
          <w:lang w:val="en-GB" w:eastAsia="zh-CN"/>
        </w:rPr>
        <w:t xml:space="preserve"> repetition type A</w:t>
      </w:r>
      <w:r>
        <w:rPr>
          <w:lang w:val="en-GB" w:eastAsia="zh-CN"/>
        </w:rPr>
        <w:t xml:space="preserve">. </w:t>
      </w:r>
      <w:r w:rsidR="000C4781">
        <w:rPr>
          <w:lang w:val="en-GB" w:eastAsia="zh-CN"/>
        </w:rPr>
        <w:t xml:space="preserve">At the RAN1#105-e meeting, </w:t>
      </w:r>
      <w:r w:rsidR="0039115E">
        <w:rPr>
          <w:lang w:val="en-GB" w:eastAsia="zh-CN"/>
        </w:rPr>
        <w:t>two alternatives were agree</w:t>
      </w:r>
      <w:r w:rsidR="009D2BB3">
        <w:rPr>
          <w:lang w:val="en-GB" w:eastAsia="zh-CN"/>
        </w:rPr>
        <w:t xml:space="preserve"> for </w:t>
      </w:r>
      <w:r w:rsidR="0039115E">
        <w:rPr>
          <w:lang w:val="en-GB" w:eastAsia="zh-CN"/>
        </w:rPr>
        <w:t>down-select</w:t>
      </w:r>
      <w:r w:rsidR="009D2BB3">
        <w:rPr>
          <w:lang w:val="en-GB" w:eastAsia="zh-CN"/>
        </w:rPr>
        <w:t>ion</w:t>
      </w:r>
      <w:r w:rsidR="00B236F4">
        <w:rPr>
          <w:lang w:val="en-GB" w:eastAsia="zh-CN"/>
        </w:rPr>
        <w:t xml:space="preserve"> </w:t>
      </w:r>
      <w:r w:rsidR="00B236F4">
        <w:rPr>
          <w:lang w:val="en-GB" w:eastAsia="zh-CN"/>
        </w:rPr>
        <w:fldChar w:fldCharType="begin"/>
      </w:r>
      <w:r w:rsidR="00B236F4">
        <w:rPr>
          <w:lang w:val="en-GB" w:eastAsia="zh-CN"/>
        </w:rPr>
        <w:instrText xml:space="preserve"> REF _Ref64377924 \r \h </w:instrText>
      </w:r>
      <w:r w:rsidR="00B236F4">
        <w:rPr>
          <w:lang w:val="en-GB" w:eastAsia="zh-CN"/>
        </w:rPr>
      </w:r>
      <w:r w:rsidR="00B236F4">
        <w:rPr>
          <w:lang w:val="en-GB" w:eastAsia="zh-CN"/>
        </w:rPr>
        <w:fldChar w:fldCharType="separate"/>
      </w:r>
      <w:r w:rsidR="00067768">
        <w:rPr>
          <w:lang w:val="en-GB" w:eastAsia="zh-CN"/>
        </w:rPr>
        <w:t>[1]</w:t>
      </w:r>
      <w:r w:rsidR="00B236F4">
        <w:rPr>
          <w:lang w:val="en-GB" w:eastAsia="zh-CN"/>
        </w:rPr>
        <w:fldChar w:fldCharType="end"/>
      </w:r>
      <w:r w:rsidR="00164884">
        <w:rPr>
          <w:lang w:val="en-GB" w:eastAsia="zh-CN"/>
        </w:rPr>
        <w:t>:</w:t>
      </w:r>
    </w:p>
    <w:p w14:paraId="5F3EE1E6" w14:textId="397AB291" w:rsidR="00164884" w:rsidRPr="00525896" w:rsidRDefault="00164884" w:rsidP="00525896">
      <w:pPr>
        <w:pStyle w:val="ListParagraph"/>
        <w:numPr>
          <w:ilvl w:val="0"/>
          <w:numId w:val="12"/>
        </w:numPr>
        <w:spacing w:after="60"/>
        <w:jc w:val="both"/>
        <w:rPr>
          <w:rFonts w:ascii="Times New Roman" w:hAnsi="Times New Roman"/>
          <w:sz w:val="20"/>
          <w:szCs w:val="20"/>
          <w:lang w:val="en-GB" w:eastAsia="zh-CN"/>
        </w:rPr>
      </w:pPr>
      <w:r w:rsidRPr="00525896">
        <w:rPr>
          <w:rFonts w:ascii="Times New Roman" w:hAnsi="Times New Roman"/>
          <w:sz w:val="20"/>
          <w:szCs w:val="20"/>
          <w:lang w:val="en-GB" w:eastAsia="zh-CN"/>
        </w:rPr>
        <w:t>Alt 1: The maximum number of repetitions supported by Rel-17 PUSCH repetition Type A is 32, irrespective of counting method,</w:t>
      </w:r>
    </w:p>
    <w:p w14:paraId="70841F77" w14:textId="45F41940" w:rsidR="000C4781" w:rsidRPr="00525896" w:rsidRDefault="00164884" w:rsidP="00525896">
      <w:pPr>
        <w:pStyle w:val="ListParagraph"/>
        <w:numPr>
          <w:ilvl w:val="0"/>
          <w:numId w:val="12"/>
        </w:numPr>
        <w:spacing w:after="120"/>
        <w:jc w:val="both"/>
        <w:rPr>
          <w:rFonts w:ascii="Times New Roman" w:hAnsi="Times New Roman"/>
          <w:sz w:val="20"/>
          <w:szCs w:val="20"/>
          <w:lang w:val="en-GB" w:eastAsia="zh-CN"/>
        </w:rPr>
      </w:pPr>
      <w:r w:rsidRPr="00525896">
        <w:rPr>
          <w:rFonts w:ascii="Times New Roman" w:hAnsi="Times New Roman"/>
          <w:sz w:val="20"/>
          <w:szCs w:val="20"/>
          <w:lang w:val="en-GB" w:eastAsia="zh-CN"/>
        </w:rPr>
        <w:t>Alt 2: The maximum number of repetitions supported by Rel-17 PUSCH repetition Type A is: 32 for the counting based on physical slots; and 16 for the counting based on available slots.</w:t>
      </w:r>
      <w:r w:rsidR="000C4781" w:rsidRPr="00525896">
        <w:rPr>
          <w:rFonts w:ascii="Times New Roman" w:hAnsi="Times New Roman"/>
          <w:sz w:val="20"/>
          <w:szCs w:val="20"/>
          <w:lang w:val="en-GB" w:eastAsia="zh-CN"/>
        </w:rPr>
        <w:t xml:space="preserve"> </w:t>
      </w:r>
    </w:p>
    <w:p w14:paraId="0C157182" w14:textId="619652B4" w:rsidR="000C4781" w:rsidRDefault="00525896" w:rsidP="00BE3F94">
      <w:pPr>
        <w:spacing w:after="120"/>
        <w:jc w:val="both"/>
        <w:rPr>
          <w:lang w:val="en-GB" w:eastAsia="zh-CN"/>
        </w:rPr>
      </w:pPr>
      <w:r>
        <w:rPr>
          <w:lang w:val="en-GB" w:eastAsia="zh-CN"/>
        </w:rPr>
        <w:t>In our view, given that increasing maximum number of repetitions and counting based on available slots for PUSCH repetition type A are two independent features in Rel-17, it is not necessary to increase the maximum number of repetitions to 32 when PUSCH repetition type A is counted based on available slots. For instance,</w:t>
      </w:r>
      <w:r w:rsidR="006873F3">
        <w:rPr>
          <w:lang w:val="en-GB" w:eastAsia="zh-CN"/>
        </w:rPr>
        <w:t xml:space="preserve"> for TDD frame structure with DDDSU, the maximum gap between two PUSCH repetitions is 160 slots </w:t>
      </w:r>
      <w:r w:rsidR="009F1BA0">
        <w:rPr>
          <w:lang w:val="en-GB" w:eastAsia="zh-CN"/>
        </w:rPr>
        <w:t>when</w:t>
      </w:r>
      <w:r w:rsidR="006873F3">
        <w:rPr>
          <w:lang w:val="en-GB" w:eastAsia="zh-CN"/>
        </w:rPr>
        <w:t xml:space="preserve"> counting based on available slots</w:t>
      </w:r>
      <w:r w:rsidR="009F1BA0">
        <w:rPr>
          <w:lang w:val="en-GB" w:eastAsia="zh-CN"/>
        </w:rPr>
        <w:t xml:space="preserve"> is applied</w:t>
      </w:r>
      <w:r w:rsidR="006873F3">
        <w:rPr>
          <w:lang w:val="en-GB" w:eastAsia="zh-CN"/>
        </w:rPr>
        <w:t xml:space="preserve">, which may not be desirable considering the coverage enhancement target for PUSCH repetition type A. Hence, it is more appropriate to consider the maximum number of repetitions as 32 </w:t>
      </w:r>
      <w:r w:rsidR="006873F3" w:rsidRPr="006873F3">
        <w:rPr>
          <w:lang w:val="en-GB" w:eastAsia="zh-CN"/>
        </w:rPr>
        <w:t>for the counting based on physical slots and 16 for the counting based on available slots.</w:t>
      </w:r>
    </w:p>
    <w:p w14:paraId="1E8B625E" w14:textId="77777777" w:rsidR="00D647E3" w:rsidRPr="00D647E3" w:rsidRDefault="00D647E3" w:rsidP="00D647E3">
      <w:pPr>
        <w:spacing w:before="240" w:after="0"/>
        <w:jc w:val="both"/>
        <w:rPr>
          <w:b/>
        </w:rPr>
      </w:pPr>
      <w:r w:rsidRPr="00D647E3">
        <w:rPr>
          <w:b/>
        </w:rPr>
        <w:t>Proposal 1</w:t>
      </w:r>
    </w:p>
    <w:p w14:paraId="1EE4114F" w14:textId="223ABB56" w:rsidR="00E55A3A" w:rsidRPr="00701571" w:rsidRDefault="006C3BC8" w:rsidP="00590013">
      <w:pPr>
        <w:numPr>
          <w:ilvl w:val="0"/>
          <w:numId w:val="6"/>
        </w:numPr>
        <w:overflowPunct/>
        <w:autoSpaceDE/>
        <w:autoSpaceDN/>
        <w:adjustRightInd/>
        <w:spacing w:before="60" w:after="0"/>
        <w:ind w:left="288" w:hanging="288"/>
        <w:jc w:val="both"/>
        <w:textAlignment w:val="auto"/>
        <w:rPr>
          <w:i/>
        </w:rPr>
      </w:pPr>
      <w:r w:rsidRPr="00701571">
        <w:rPr>
          <w:i/>
        </w:rPr>
        <w:t xml:space="preserve">Alt. 2 is supported for </w:t>
      </w:r>
      <w:r w:rsidR="00E55A3A" w:rsidRPr="00701571">
        <w:rPr>
          <w:i/>
        </w:rPr>
        <w:t>the maximum number of repetitions supported by Rel-17 PUSCH repetition Type A:</w:t>
      </w:r>
    </w:p>
    <w:p w14:paraId="73D850A6" w14:textId="28366E74" w:rsidR="00E9621C" w:rsidRPr="00701571" w:rsidRDefault="00E55A3A" w:rsidP="00B8556E">
      <w:pPr>
        <w:numPr>
          <w:ilvl w:val="1"/>
          <w:numId w:val="6"/>
        </w:numPr>
        <w:overflowPunct/>
        <w:autoSpaceDE/>
        <w:autoSpaceDN/>
        <w:adjustRightInd/>
        <w:spacing w:before="60" w:after="0"/>
        <w:ind w:left="648" w:hanging="360"/>
        <w:jc w:val="both"/>
        <w:textAlignment w:val="auto"/>
        <w:rPr>
          <w:i/>
        </w:rPr>
      </w:pPr>
      <w:r w:rsidRPr="00701571">
        <w:rPr>
          <w:i/>
        </w:rPr>
        <w:t>32 for the counting based on physical slots and 16 for the counting based on available slots</w:t>
      </w:r>
    </w:p>
    <w:p w14:paraId="148E9970" w14:textId="77777777" w:rsidR="003273F9" w:rsidRDefault="003273F9" w:rsidP="00454632">
      <w:pPr>
        <w:jc w:val="both"/>
        <w:rPr>
          <w:lang w:eastAsia="zh-CN"/>
        </w:rPr>
      </w:pPr>
    </w:p>
    <w:p w14:paraId="5732A7FD" w14:textId="73761849" w:rsidR="00543213" w:rsidRDefault="00907274" w:rsidP="00454632">
      <w:pPr>
        <w:jc w:val="both"/>
        <w:rPr>
          <w:lang w:eastAsia="zh-CN"/>
        </w:rPr>
      </w:pPr>
      <w:r>
        <w:rPr>
          <w:lang w:eastAsia="zh-CN"/>
        </w:rPr>
        <w:t>At the RAN1#104</w:t>
      </w:r>
      <w:r w:rsidR="000C4781">
        <w:rPr>
          <w:lang w:eastAsia="zh-CN"/>
        </w:rPr>
        <w:t>-</w:t>
      </w:r>
      <w:r>
        <w:rPr>
          <w:lang w:eastAsia="zh-CN"/>
        </w:rPr>
        <w:t xml:space="preserve">e meeting, </w:t>
      </w:r>
      <w:r w:rsidRPr="00907274">
        <w:rPr>
          <w:lang w:eastAsia="zh-CN"/>
        </w:rPr>
        <w:t xml:space="preserve">it was agreed that the increased maximum number of repetitions is supported for repetition factors configured in a TDRA list with a row index indicated either by the configured grant configuration or by TDRA field in a DCI. It is FFS whether to support </w:t>
      </w:r>
      <w:r w:rsidR="00EB5E0E" w:rsidRPr="00907274">
        <w:rPr>
          <w:lang w:eastAsia="zh-CN"/>
        </w:rPr>
        <w:t xml:space="preserve">the increased maximum number of repetitions </w:t>
      </w:r>
      <w:r w:rsidRPr="00907274">
        <w:rPr>
          <w:lang w:eastAsia="zh-CN"/>
        </w:rPr>
        <w:t xml:space="preserve">for the repetition factor configured in PUSCH-Config and/or ConfiguredGrantConfig. </w:t>
      </w:r>
    </w:p>
    <w:p w14:paraId="0734A1D2" w14:textId="58552C0D" w:rsidR="00907274" w:rsidRDefault="00543213" w:rsidP="00454632">
      <w:pPr>
        <w:jc w:val="both"/>
        <w:rPr>
          <w:lang w:eastAsia="zh-CN"/>
        </w:rPr>
      </w:pPr>
      <w:r>
        <w:rPr>
          <w:lang w:eastAsia="zh-CN"/>
        </w:rPr>
        <w:t>A</w:t>
      </w:r>
      <w:r w:rsidR="00907274" w:rsidRPr="00907274">
        <w:rPr>
          <w:lang w:eastAsia="zh-CN"/>
        </w:rPr>
        <w:t xml:space="preserve">s defined in the </w:t>
      </w:r>
      <w:r w:rsidR="00BF48D6">
        <w:rPr>
          <w:lang w:eastAsia="zh-CN"/>
        </w:rPr>
        <w:t>NR</w:t>
      </w:r>
      <w:r w:rsidR="00907274" w:rsidRPr="00907274">
        <w:rPr>
          <w:lang w:eastAsia="zh-CN"/>
        </w:rPr>
        <w:t xml:space="preserve">, when </w:t>
      </w:r>
      <w:r w:rsidR="00907274" w:rsidRPr="00B971A9">
        <w:rPr>
          <w:i/>
          <w:iCs/>
          <w:lang w:eastAsia="zh-CN"/>
        </w:rPr>
        <w:t>numberofrepetitions</w:t>
      </w:r>
      <w:r w:rsidR="00907274" w:rsidRPr="00907274">
        <w:rPr>
          <w:lang w:eastAsia="zh-CN"/>
        </w:rPr>
        <w:t xml:space="preserve"> is not presented in the TDRA table and if </w:t>
      </w:r>
      <w:r w:rsidR="00907274" w:rsidRPr="00B971A9">
        <w:rPr>
          <w:i/>
          <w:iCs/>
          <w:lang w:eastAsia="zh-CN"/>
        </w:rPr>
        <w:t>pusch-AggregationFactor</w:t>
      </w:r>
      <w:r w:rsidR="00907274" w:rsidRPr="00907274">
        <w:rPr>
          <w:lang w:eastAsia="zh-CN"/>
        </w:rPr>
        <w:t xml:space="preserve"> is configured in </w:t>
      </w:r>
      <w:r w:rsidR="00907274" w:rsidRPr="009F25DB">
        <w:rPr>
          <w:i/>
          <w:iCs/>
          <w:lang w:eastAsia="zh-CN"/>
        </w:rPr>
        <w:t>PUSCH-Config</w:t>
      </w:r>
      <w:r w:rsidR="00907274" w:rsidRPr="00907274">
        <w:rPr>
          <w:lang w:eastAsia="zh-CN"/>
        </w:rPr>
        <w:t xml:space="preserve">, the number of repetitions is determined based on </w:t>
      </w:r>
      <w:r w:rsidR="00907274" w:rsidRPr="00B971A9">
        <w:rPr>
          <w:i/>
          <w:iCs/>
          <w:lang w:eastAsia="zh-CN"/>
        </w:rPr>
        <w:t>pusch-AggregationFactor</w:t>
      </w:r>
      <w:r w:rsidR="00907274" w:rsidRPr="00907274">
        <w:rPr>
          <w:lang w:eastAsia="zh-CN"/>
        </w:rPr>
        <w:t xml:space="preserve">. </w:t>
      </w:r>
      <w:r w:rsidR="00543BE1">
        <w:rPr>
          <w:lang w:eastAsia="zh-CN"/>
        </w:rPr>
        <w:t xml:space="preserve">In this regard, it is more desirable to also support </w:t>
      </w:r>
      <w:r w:rsidR="00543BE1" w:rsidRPr="00B971A9">
        <w:rPr>
          <w:i/>
          <w:iCs/>
          <w:lang w:eastAsia="zh-CN"/>
        </w:rPr>
        <w:t>pusch-AggregationFactor</w:t>
      </w:r>
      <w:r w:rsidR="00543BE1">
        <w:rPr>
          <w:lang w:eastAsia="zh-CN"/>
        </w:rPr>
        <w:t xml:space="preserve"> with the </w:t>
      </w:r>
      <w:r w:rsidR="00543BE1" w:rsidRPr="00543BE1">
        <w:rPr>
          <w:lang w:eastAsia="zh-CN"/>
        </w:rPr>
        <w:t>increased maximum number of repetitions</w:t>
      </w:r>
      <w:r w:rsidR="00543BE1">
        <w:rPr>
          <w:lang w:eastAsia="zh-CN"/>
        </w:rPr>
        <w:t xml:space="preserve">. In particular, when UE is not configured with </w:t>
      </w:r>
      <w:r>
        <w:rPr>
          <w:lang w:eastAsia="zh-CN"/>
        </w:rPr>
        <w:t xml:space="preserve">number of </w:t>
      </w:r>
      <w:r w:rsidR="00000FC7">
        <w:rPr>
          <w:lang w:eastAsia="zh-CN"/>
        </w:rPr>
        <w:t xml:space="preserve">repetitions in the TDRA table, sufficient number of repetitions for PUSCH can </w:t>
      </w:r>
      <w:r w:rsidR="009F25DB">
        <w:rPr>
          <w:lang w:eastAsia="zh-CN"/>
        </w:rPr>
        <w:t>still</w:t>
      </w:r>
      <w:r w:rsidR="00000FC7">
        <w:rPr>
          <w:lang w:eastAsia="zh-CN"/>
        </w:rPr>
        <w:t xml:space="preserve"> be possible, which can </w:t>
      </w:r>
      <w:r w:rsidR="00F91935">
        <w:rPr>
          <w:lang w:eastAsia="zh-CN"/>
        </w:rPr>
        <w:t xml:space="preserve">help </w:t>
      </w:r>
      <w:r w:rsidR="00000FC7">
        <w:rPr>
          <w:lang w:eastAsia="zh-CN"/>
        </w:rPr>
        <w:t xml:space="preserve">meet the coverage enhancement target. The same mechanism can also apply for </w:t>
      </w:r>
      <w:r w:rsidR="00000FC7" w:rsidRPr="0041463D">
        <w:rPr>
          <w:i/>
          <w:iCs/>
          <w:lang w:eastAsia="zh-CN"/>
        </w:rPr>
        <w:t>repK</w:t>
      </w:r>
      <w:r w:rsidR="00000FC7">
        <w:rPr>
          <w:lang w:eastAsia="zh-CN"/>
        </w:rPr>
        <w:t xml:space="preserve"> in </w:t>
      </w:r>
      <w:r w:rsidR="00000FC7" w:rsidRPr="00324313">
        <w:rPr>
          <w:i/>
        </w:rPr>
        <w:t>ConfiguredGrantConfig</w:t>
      </w:r>
      <w:r w:rsidR="00000FC7">
        <w:rPr>
          <w:i/>
        </w:rPr>
        <w:t xml:space="preserve">. </w:t>
      </w:r>
    </w:p>
    <w:p w14:paraId="41B0D0B8" w14:textId="6BEF0D7F" w:rsidR="00EA00EF" w:rsidRPr="00D647E3" w:rsidRDefault="00EA00EF" w:rsidP="00EA00EF">
      <w:pPr>
        <w:spacing w:before="240" w:after="0"/>
        <w:jc w:val="both"/>
        <w:rPr>
          <w:b/>
        </w:rPr>
      </w:pPr>
      <w:r w:rsidRPr="00D647E3">
        <w:rPr>
          <w:b/>
        </w:rPr>
        <w:t xml:space="preserve">Proposal </w:t>
      </w:r>
      <w:r w:rsidR="00324313">
        <w:rPr>
          <w:b/>
        </w:rPr>
        <w:t>2</w:t>
      </w:r>
    </w:p>
    <w:p w14:paraId="3743F591" w14:textId="6B1A225D" w:rsidR="00EA00EF" w:rsidRPr="00D647E3" w:rsidRDefault="00324313" w:rsidP="00EA00EF">
      <w:pPr>
        <w:numPr>
          <w:ilvl w:val="0"/>
          <w:numId w:val="6"/>
        </w:numPr>
        <w:overflowPunct/>
        <w:autoSpaceDE/>
        <w:autoSpaceDN/>
        <w:adjustRightInd/>
        <w:spacing w:before="60" w:after="0"/>
        <w:ind w:left="288" w:hanging="288"/>
        <w:jc w:val="both"/>
        <w:textAlignment w:val="auto"/>
        <w:rPr>
          <w:i/>
        </w:rPr>
      </w:pPr>
      <w:r w:rsidRPr="00324313">
        <w:rPr>
          <w:i/>
        </w:rPr>
        <w:t>Rel-17 PUSCH repetition Type A supports the increase</w:t>
      </w:r>
      <w:r w:rsidR="00392425">
        <w:rPr>
          <w:i/>
        </w:rPr>
        <w:t xml:space="preserve">d </w:t>
      </w:r>
      <w:r w:rsidRPr="00324313">
        <w:rPr>
          <w:i/>
        </w:rPr>
        <w:t xml:space="preserve">maximum number of repetitions with repetition factor </w:t>
      </w:r>
      <w:r w:rsidR="009F1F41">
        <w:rPr>
          <w:i/>
        </w:rPr>
        <w:t xml:space="preserve">for </w:t>
      </w:r>
      <w:r w:rsidR="009F1F41" w:rsidRPr="009F1F41">
        <w:rPr>
          <w:i/>
        </w:rPr>
        <w:t xml:space="preserve">pusch-AggregationFactor </w:t>
      </w:r>
      <w:r w:rsidRPr="00324313">
        <w:rPr>
          <w:i/>
        </w:rPr>
        <w:t xml:space="preserve">configured in PUSCH-Config and </w:t>
      </w:r>
      <w:r w:rsidR="009F1F41" w:rsidRPr="009F1F41">
        <w:rPr>
          <w:i/>
        </w:rPr>
        <w:t>repK</w:t>
      </w:r>
      <w:r w:rsidR="009F1F41">
        <w:rPr>
          <w:i/>
        </w:rPr>
        <w:t xml:space="preserve"> in </w:t>
      </w:r>
      <w:r w:rsidRPr="00324313">
        <w:rPr>
          <w:i/>
        </w:rPr>
        <w:t>ConfiguredGrantConfig.</w:t>
      </w:r>
    </w:p>
    <w:p w14:paraId="764235CC" w14:textId="77777777" w:rsidR="002C0867" w:rsidRDefault="002C0867" w:rsidP="00454632">
      <w:pPr>
        <w:jc w:val="both"/>
        <w:rPr>
          <w:lang w:eastAsia="zh-CN"/>
        </w:rPr>
      </w:pPr>
    </w:p>
    <w:p w14:paraId="57A9A2AC" w14:textId="6DA3B15F" w:rsidR="009267F5" w:rsidRDefault="00726D4E" w:rsidP="000402D5">
      <w:pPr>
        <w:pStyle w:val="Heading1"/>
      </w:pPr>
      <w:r>
        <w:t>PUSCH r</w:t>
      </w:r>
      <w:r w:rsidR="009267F5">
        <w:t xml:space="preserve">epetition </w:t>
      </w:r>
      <w:r>
        <w:t>based on</w:t>
      </w:r>
      <w:r w:rsidR="009267F5">
        <w:t xml:space="preserve"> available UL slots</w:t>
      </w:r>
    </w:p>
    <w:p w14:paraId="6116D636" w14:textId="3228D13E" w:rsidR="006074E7" w:rsidRDefault="004356F0" w:rsidP="004E017E">
      <w:pPr>
        <w:jc w:val="both"/>
        <w:rPr>
          <w:lang w:val="en-GB" w:eastAsia="x-none"/>
        </w:rPr>
      </w:pPr>
      <w:r>
        <w:rPr>
          <w:lang w:val="en-GB" w:eastAsia="x-none"/>
        </w:rPr>
        <w:t xml:space="preserve">At the RAN1#105-e meeting, four </w:t>
      </w:r>
      <w:r w:rsidR="00056ADC">
        <w:rPr>
          <w:lang w:val="en-GB" w:eastAsia="x-none"/>
        </w:rPr>
        <w:t>alternatives</w:t>
      </w:r>
      <w:r>
        <w:rPr>
          <w:lang w:val="en-GB" w:eastAsia="x-none"/>
        </w:rPr>
        <w:t xml:space="preserve"> were identified for </w:t>
      </w:r>
      <w:r w:rsidRPr="004356F0">
        <w:rPr>
          <w:lang w:val="en-GB" w:eastAsia="x-none"/>
        </w:rPr>
        <w:t>the procedure of Rel-17 PUSCH repetition Type A</w:t>
      </w:r>
      <w:r>
        <w:rPr>
          <w:lang w:val="en-GB" w:eastAsia="x-none"/>
        </w:rPr>
        <w:t xml:space="preserve"> when counting based on available slots is applied</w:t>
      </w:r>
      <w:r w:rsidR="00B236F4">
        <w:rPr>
          <w:lang w:val="en-GB" w:eastAsia="x-none"/>
        </w:rPr>
        <w:t xml:space="preserve"> </w:t>
      </w:r>
      <w:r w:rsidR="00B236F4">
        <w:rPr>
          <w:lang w:val="en-GB" w:eastAsia="x-none"/>
        </w:rPr>
        <w:fldChar w:fldCharType="begin"/>
      </w:r>
      <w:r w:rsidR="00B236F4">
        <w:rPr>
          <w:lang w:val="en-GB" w:eastAsia="x-none"/>
        </w:rPr>
        <w:instrText xml:space="preserve"> REF _Ref64377924 \r \h </w:instrText>
      </w:r>
      <w:r w:rsidR="00B236F4">
        <w:rPr>
          <w:lang w:val="en-GB" w:eastAsia="x-none"/>
        </w:rPr>
      </w:r>
      <w:r w:rsidR="00B236F4">
        <w:rPr>
          <w:lang w:val="en-GB" w:eastAsia="x-none"/>
        </w:rPr>
        <w:fldChar w:fldCharType="separate"/>
      </w:r>
      <w:r w:rsidR="00067768">
        <w:rPr>
          <w:lang w:val="en-GB" w:eastAsia="x-none"/>
        </w:rPr>
        <w:t>[1]</w:t>
      </w:r>
      <w:r w:rsidR="00B236F4">
        <w:rPr>
          <w:lang w:val="en-GB" w:eastAsia="x-none"/>
        </w:rPr>
        <w:fldChar w:fldCharType="end"/>
      </w:r>
      <w:r>
        <w:rPr>
          <w:lang w:val="en-GB" w:eastAsia="x-none"/>
        </w:rPr>
        <w:t>.</w:t>
      </w:r>
      <w:r w:rsidR="00B236F4">
        <w:rPr>
          <w:lang w:val="en-GB" w:eastAsia="x-none"/>
        </w:rPr>
        <w:t xml:space="preserve"> The major difference between </w:t>
      </w:r>
      <w:r w:rsidR="00056ADC">
        <w:rPr>
          <w:lang w:val="en-GB" w:eastAsia="x-none"/>
        </w:rPr>
        <w:t xml:space="preserve">alternatives is whether single step is applied and whether dynamic signalling including dynamic SFI, UL CI, and priority indication is employed in the first step when determining available slots. </w:t>
      </w:r>
    </w:p>
    <w:p w14:paraId="2462C020" w14:textId="5B53D69B" w:rsidR="00924C7E" w:rsidRDefault="00924C7E" w:rsidP="00924C7E">
      <w:pPr>
        <w:jc w:val="both"/>
        <w:rPr>
          <w:lang w:val="en-GB" w:eastAsia="x-none"/>
        </w:rPr>
      </w:pPr>
      <w:r>
        <w:rPr>
          <w:lang w:val="en-GB" w:eastAsia="x-none"/>
        </w:rPr>
        <w:t xml:space="preserve">In our view, it may not be desirable to consider dynamic indication including SFI indicated in the DCI format 2_0, or priority indicator to determine the availability of UL slots for PUSCH repetition. This is primarily due to the fact that if UE mis-detects the DCI carrying dynamic indication, UE may have different understanding from gNB on which slots to be used for PUSCH repetitions. With postponement mechanism for PUSCH repetition, this may introduce undesirable interference or even cross-link interference in the network.  </w:t>
      </w:r>
    </w:p>
    <w:p w14:paraId="357C17EB" w14:textId="5CF015A4" w:rsidR="00CC6075" w:rsidRDefault="00824AB6" w:rsidP="00701F64">
      <w:pPr>
        <w:jc w:val="both"/>
        <w:rPr>
          <w:lang w:val="en-GB" w:eastAsia="x-none"/>
        </w:rPr>
      </w:pPr>
      <w:r>
        <w:rPr>
          <w:lang w:val="en-GB" w:eastAsia="x-none"/>
        </w:rPr>
        <w:lastRenderedPageBreak/>
        <w:t>Further, a unified solution can be applied for both PUSCH and PUCCH repetitions in the TDD system. Note that i</w:t>
      </w:r>
      <w:r w:rsidR="00AB3ECF">
        <w:rPr>
          <w:lang w:val="en-GB" w:eastAsia="x-none"/>
        </w:rPr>
        <w:t xml:space="preserve">n Rel-15, for PUCCH repetition in TDD system, </w:t>
      </w:r>
      <w:r w:rsidR="00841F2A">
        <w:rPr>
          <w:lang w:val="en-GB" w:eastAsia="x-none"/>
        </w:rPr>
        <w:t xml:space="preserve">PUCCH is </w:t>
      </w:r>
      <w:r w:rsidR="00EA6D1C">
        <w:rPr>
          <w:lang w:val="en-GB" w:eastAsia="x-none"/>
        </w:rPr>
        <w:t xml:space="preserve">only transmitted in a slot when the number of available symbols </w:t>
      </w:r>
      <w:r w:rsidR="007E0936">
        <w:rPr>
          <w:lang w:val="en-GB" w:eastAsia="x-none"/>
        </w:rPr>
        <w:t xml:space="preserve">is greater than or equal to the configured or indicated number of symbols for PUCCH transmission. Further, in case of cancellation due to collision with semi-static configured DL symbols or SSB </w:t>
      </w:r>
      <w:r w:rsidR="00517B1C">
        <w:rPr>
          <w:lang w:val="en-GB" w:eastAsia="x-none"/>
        </w:rPr>
        <w:t xml:space="preserve">transmission, UE would postpone the PUCCH repetition until the configured number of repetitions is reached. </w:t>
      </w:r>
    </w:p>
    <w:p w14:paraId="12E73A52" w14:textId="180CAF97" w:rsidR="00B577A2" w:rsidRDefault="00B577A2" w:rsidP="00B577A2">
      <w:pPr>
        <w:jc w:val="both"/>
        <w:rPr>
          <w:lang w:val="en-GB" w:eastAsia="x-none"/>
        </w:rPr>
      </w:pPr>
      <w:r>
        <w:rPr>
          <w:lang w:val="en-GB" w:eastAsia="x-none"/>
        </w:rPr>
        <w:fldChar w:fldCharType="begin"/>
      </w:r>
      <w:r>
        <w:rPr>
          <w:lang w:val="en-GB" w:eastAsia="x-none"/>
        </w:rPr>
        <w:instrText xml:space="preserve"> REF _Ref60335612 \h </w:instrText>
      </w:r>
      <w:r>
        <w:rPr>
          <w:lang w:val="en-GB" w:eastAsia="x-none"/>
        </w:rPr>
      </w:r>
      <w:r>
        <w:rPr>
          <w:lang w:val="en-GB" w:eastAsia="x-none"/>
        </w:rPr>
        <w:fldChar w:fldCharType="separate"/>
      </w:r>
      <w:r w:rsidR="00067768">
        <w:t xml:space="preserve">Figure </w:t>
      </w:r>
      <w:r w:rsidR="00067768">
        <w:rPr>
          <w:noProof/>
        </w:rPr>
        <w:t>2</w:t>
      </w:r>
      <w:r>
        <w:rPr>
          <w:lang w:val="en-GB" w:eastAsia="x-none"/>
        </w:rPr>
        <w:fldChar w:fldCharType="end"/>
      </w:r>
      <w:r>
        <w:rPr>
          <w:lang w:val="en-GB" w:eastAsia="x-none"/>
        </w:rPr>
        <w:t xml:space="preserve"> illustrates one example of PUSCH with repetition type A on the basis of available UL slots. In the figure, the number of UL symbols in the 2</w:t>
      </w:r>
      <w:r w:rsidRPr="00E234E0">
        <w:rPr>
          <w:vertAlign w:val="superscript"/>
          <w:lang w:val="en-GB" w:eastAsia="x-none"/>
        </w:rPr>
        <w:t>nd</w:t>
      </w:r>
      <w:r>
        <w:rPr>
          <w:lang w:val="en-GB" w:eastAsia="x-none"/>
        </w:rPr>
        <w:t xml:space="preserve"> slot is not sufficient for PUSCH transmission. In this case, UE would transmit the PUSCH in the 3</w:t>
      </w:r>
      <w:r w:rsidRPr="00E234E0">
        <w:rPr>
          <w:vertAlign w:val="superscript"/>
          <w:lang w:val="en-GB" w:eastAsia="x-none"/>
        </w:rPr>
        <w:t>rd</w:t>
      </w:r>
      <w:r>
        <w:rPr>
          <w:lang w:val="en-GB" w:eastAsia="x-none"/>
        </w:rPr>
        <w:t xml:space="preserve"> slot assuming the number of repetitions is 2. </w:t>
      </w:r>
    </w:p>
    <w:p w14:paraId="4BB5272B" w14:textId="77777777" w:rsidR="00B577A2" w:rsidRDefault="00B577A2" w:rsidP="00B577A2">
      <w:pPr>
        <w:keepNext/>
        <w:jc w:val="center"/>
      </w:pPr>
      <w:r w:rsidRPr="006C44C0">
        <w:rPr>
          <w:noProof/>
        </w:rPr>
        <w:drawing>
          <wp:inline distT="0" distB="0" distL="0" distR="0" wp14:anchorId="14BCB064" wp14:editId="25C7989D">
            <wp:extent cx="3637722" cy="1404820"/>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81107" cy="1421574"/>
                    </a:xfrm>
                    <a:prstGeom prst="rect">
                      <a:avLst/>
                    </a:prstGeom>
                  </pic:spPr>
                </pic:pic>
              </a:graphicData>
            </a:graphic>
          </wp:inline>
        </w:drawing>
      </w:r>
    </w:p>
    <w:p w14:paraId="7FAC6C1E" w14:textId="3651C687" w:rsidR="00B577A2" w:rsidRDefault="00B577A2" w:rsidP="00B577A2">
      <w:pPr>
        <w:pStyle w:val="Caption"/>
        <w:spacing w:after="360"/>
        <w:jc w:val="center"/>
        <w:rPr>
          <w:lang w:val="en-GB" w:eastAsia="x-none"/>
        </w:rPr>
      </w:pPr>
      <w:bookmarkStart w:id="5" w:name="_Ref60335612"/>
      <w:r>
        <w:t xml:space="preserve">Figure </w:t>
      </w:r>
      <w:r w:rsidR="000A348E">
        <w:fldChar w:fldCharType="begin"/>
      </w:r>
      <w:r w:rsidR="000A348E">
        <w:instrText xml:space="preserve"> SE</w:instrText>
      </w:r>
      <w:r w:rsidR="000A348E">
        <w:instrText xml:space="preserve">Q Figure \* ARABIC </w:instrText>
      </w:r>
      <w:r w:rsidR="000A348E">
        <w:fldChar w:fldCharType="separate"/>
      </w:r>
      <w:r w:rsidR="00067768">
        <w:rPr>
          <w:noProof/>
        </w:rPr>
        <w:t>2</w:t>
      </w:r>
      <w:r w:rsidR="000A348E">
        <w:rPr>
          <w:noProof/>
        </w:rPr>
        <w:fldChar w:fldCharType="end"/>
      </w:r>
      <w:bookmarkEnd w:id="5"/>
      <w:r>
        <w:t>. PUSCH repetition on the basis of available UL slots</w:t>
      </w:r>
    </w:p>
    <w:p w14:paraId="608BBB88" w14:textId="38F5F298" w:rsidR="00CC6075" w:rsidRDefault="002E6792" w:rsidP="00701F64">
      <w:pPr>
        <w:jc w:val="both"/>
        <w:rPr>
          <w:lang w:val="en-GB" w:eastAsia="x-none"/>
        </w:rPr>
      </w:pPr>
      <w:r>
        <w:rPr>
          <w:lang w:val="en-GB" w:eastAsia="x-none"/>
        </w:rPr>
        <w:t xml:space="preserve">Based on the discussions above, in our view, Alt 1-B should be supported for PUSCH repetition type A when counting based on available slots is adopted. In particular, the procedure consists of two steps, where in the first step, determination of available slots for PUSCH repetition type A is only based on RRC configuration, </w:t>
      </w:r>
      <w:r w:rsidRPr="002E6792">
        <w:rPr>
          <w:lang w:val="en-GB" w:eastAsia="x-none"/>
        </w:rPr>
        <w:t>TDRA in the DCI scheduling the PUSCH, CG configuration or activation DCI</w:t>
      </w:r>
      <w:r>
        <w:rPr>
          <w:lang w:val="en-GB" w:eastAsia="x-none"/>
        </w:rPr>
        <w:t xml:space="preserve">, while in the second step, whether to drop a PUSCH repetition according </w:t>
      </w:r>
      <w:r w:rsidRPr="002E6792">
        <w:rPr>
          <w:lang w:val="en-GB" w:eastAsia="x-none"/>
        </w:rPr>
        <w:t>to Rel-15/16 PUSCH dropping rules, but the PUSCH repetition is still counted in the K repetitions.</w:t>
      </w:r>
    </w:p>
    <w:p w14:paraId="6EB45D89" w14:textId="77777777" w:rsidR="00D944FB" w:rsidRPr="00D647E3" w:rsidRDefault="00D944FB" w:rsidP="00D944FB">
      <w:pPr>
        <w:spacing w:before="240" w:after="0"/>
        <w:jc w:val="both"/>
        <w:rPr>
          <w:b/>
        </w:rPr>
      </w:pPr>
      <w:r w:rsidRPr="00D647E3">
        <w:rPr>
          <w:b/>
        </w:rPr>
        <w:t xml:space="preserve">Proposal </w:t>
      </w:r>
      <w:r>
        <w:rPr>
          <w:b/>
        </w:rPr>
        <w:t>3</w:t>
      </w:r>
    </w:p>
    <w:p w14:paraId="18754908" w14:textId="77777777" w:rsidR="00D944FB" w:rsidRDefault="00D944FB" w:rsidP="00D944FB">
      <w:pPr>
        <w:numPr>
          <w:ilvl w:val="0"/>
          <w:numId w:val="6"/>
        </w:numPr>
        <w:overflowPunct/>
        <w:autoSpaceDE/>
        <w:autoSpaceDN/>
        <w:adjustRightInd/>
        <w:spacing w:before="60" w:after="0"/>
        <w:ind w:left="288" w:hanging="288"/>
        <w:jc w:val="both"/>
        <w:textAlignment w:val="auto"/>
        <w:rPr>
          <w:i/>
        </w:rPr>
      </w:pPr>
      <w:r>
        <w:rPr>
          <w:i/>
        </w:rPr>
        <w:t>Alt. 1-B is supported for PUSCH repetition type A when counting based on available slots is applied.</w:t>
      </w:r>
    </w:p>
    <w:p w14:paraId="667F7FE9" w14:textId="77777777" w:rsidR="00D944FB" w:rsidRPr="008B502C" w:rsidRDefault="00D944FB" w:rsidP="00D944FB">
      <w:pPr>
        <w:numPr>
          <w:ilvl w:val="1"/>
          <w:numId w:val="6"/>
        </w:numPr>
        <w:overflowPunct/>
        <w:autoSpaceDE/>
        <w:autoSpaceDN/>
        <w:adjustRightInd/>
        <w:spacing w:before="60" w:after="0"/>
        <w:ind w:left="648" w:hanging="360"/>
        <w:jc w:val="both"/>
        <w:textAlignment w:val="auto"/>
        <w:rPr>
          <w:i/>
        </w:rPr>
      </w:pPr>
      <w:r w:rsidRPr="008B502C">
        <w:rPr>
          <w:i/>
        </w:rPr>
        <w:t>Step 1: Determine available slots for K repetitions based on RRC configuration(s) in addition to TDRA in the DCI scheduling the PUSCH, CG configuration or activation DCI</w:t>
      </w:r>
    </w:p>
    <w:p w14:paraId="445AFCD7" w14:textId="77777777" w:rsidR="00D944FB" w:rsidRPr="008B502C" w:rsidRDefault="00D944FB" w:rsidP="00D944FB">
      <w:pPr>
        <w:numPr>
          <w:ilvl w:val="1"/>
          <w:numId w:val="6"/>
        </w:numPr>
        <w:overflowPunct/>
        <w:autoSpaceDE/>
        <w:autoSpaceDN/>
        <w:adjustRightInd/>
        <w:spacing w:before="60" w:after="0"/>
        <w:ind w:left="648" w:hanging="360"/>
        <w:jc w:val="both"/>
        <w:textAlignment w:val="auto"/>
        <w:rPr>
          <w:i/>
        </w:rPr>
      </w:pPr>
      <w:r w:rsidRPr="008B502C">
        <w:rPr>
          <w:i/>
        </w:rPr>
        <w:t>Step 2: The UE determines whether to drop a PUSCH repetition or not according to Rel-15/16 PUSCH dropping rules, but the PUSCH repetition is still counted in the K repetitions.</w:t>
      </w:r>
    </w:p>
    <w:p w14:paraId="761E8A1B" w14:textId="77777777" w:rsidR="00E11287" w:rsidRDefault="00E11287" w:rsidP="00701F64">
      <w:pPr>
        <w:jc w:val="both"/>
        <w:rPr>
          <w:lang w:val="en-GB" w:eastAsia="x-none"/>
        </w:rPr>
      </w:pPr>
    </w:p>
    <w:p w14:paraId="3A5A2395" w14:textId="681A1022" w:rsidR="00AE649E" w:rsidRDefault="00D255E4" w:rsidP="00701F64">
      <w:pPr>
        <w:jc w:val="both"/>
        <w:rPr>
          <w:lang w:val="en-GB" w:eastAsia="x-none"/>
        </w:rPr>
      </w:pPr>
      <w:r>
        <w:rPr>
          <w:lang w:val="en-GB" w:eastAsia="x-none"/>
        </w:rPr>
        <w:t xml:space="preserve">At the RAN1#105-e meeting, it was agreed that </w:t>
      </w:r>
      <w:r w:rsidRPr="00D255E4">
        <w:rPr>
          <w:lang w:val="en-GB" w:eastAsia="x-none"/>
        </w:rPr>
        <w:t>PUSCH symbol in a slot overlaps with flexible symbol(s) with SSB transmission, the slot is determined as not available during the counting of repetitions</w:t>
      </w:r>
      <w:r w:rsidR="003A059B">
        <w:rPr>
          <w:lang w:val="en-GB" w:eastAsia="x-none"/>
        </w:rPr>
        <w:t xml:space="preserve"> </w:t>
      </w:r>
      <w:r w:rsidR="003A059B">
        <w:rPr>
          <w:lang w:val="en-GB" w:eastAsia="x-none"/>
        </w:rPr>
        <w:fldChar w:fldCharType="begin"/>
      </w:r>
      <w:r w:rsidR="003A059B">
        <w:rPr>
          <w:lang w:val="en-GB" w:eastAsia="x-none"/>
        </w:rPr>
        <w:instrText xml:space="preserve"> REF _Ref64377924 \r \h </w:instrText>
      </w:r>
      <w:r w:rsidR="003A059B">
        <w:rPr>
          <w:lang w:val="en-GB" w:eastAsia="x-none"/>
        </w:rPr>
      </w:r>
      <w:r w:rsidR="003A059B">
        <w:rPr>
          <w:lang w:val="en-GB" w:eastAsia="x-none"/>
        </w:rPr>
        <w:fldChar w:fldCharType="separate"/>
      </w:r>
      <w:r w:rsidR="00067768">
        <w:rPr>
          <w:lang w:val="en-GB" w:eastAsia="x-none"/>
        </w:rPr>
        <w:t>[1]</w:t>
      </w:r>
      <w:r w:rsidR="003A059B">
        <w:rPr>
          <w:lang w:val="en-GB" w:eastAsia="x-none"/>
        </w:rPr>
        <w:fldChar w:fldCharType="end"/>
      </w:r>
      <w:r w:rsidR="003A059B">
        <w:rPr>
          <w:lang w:val="en-GB" w:eastAsia="x-none"/>
        </w:rPr>
        <w:t xml:space="preserve">. Similar mechanism can be </w:t>
      </w:r>
      <w:r w:rsidR="001D6D49">
        <w:rPr>
          <w:lang w:val="en-GB" w:eastAsia="x-none"/>
        </w:rPr>
        <w:t xml:space="preserve">considered for RRC configuration in the first step of determination of available slots. </w:t>
      </w:r>
      <w:r w:rsidR="00EF7D67">
        <w:rPr>
          <w:lang w:val="en-GB" w:eastAsia="x-none"/>
        </w:rPr>
        <w:t xml:space="preserve">As defined in Rel-15, </w:t>
      </w:r>
      <w:r w:rsidR="00942A20">
        <w:rPr>
          <w:lang w:val="en-GB" w:eastAsia="x-none"/>
        </w:rPr>
        <w:t>f</w:t>
      </w:r>
      <w:r w:rsidR="00942A20" w:rsidRPr="00942A20">
        <w:rPr>
          <w:lang w:val="en-GB" w:eastAsia="x-none"/>
        </w:rPr>
        <w:t>or a set of symbols of a slot indicated to a UE by pdcch-ConfigSIB1 in MIB for a CORESET for Type0-PDCCH CSS set, the UE does not expect the set of symbols to be indicated as uplink</w:t>
      </w:r>
      <w:r w:rsidR="00EC730E">
        <w:rPr>
          <w:lang w:val="en-GB" w:eastAsia="x-none"/>
        </w:rPr>
        <w:t>. Further, a</w:t>
      </w:r>
      <w:r w:rsidR="00CF3297">
        <w:rPr>
          <w:lang w:val="en-GB" w:eastAsia="x-none"/>
        </w:rPr>
        <w:t xml:space="preserve">s defined in Rel-16, invalid UL symbols are semi-statically configured </w:t>
      </w:r>
      <w:r w:rsidR="00CF3297" w:rsidRPr="00097983">
        <w:rPr>
          <w:lang w:val="en-GB" w:eastAsia="x-none"/>
        </w:rPr>
        <w:t>after the last symbol in a consecutive number of symbols that are indicated as DL</w:t>
      </w:r>
      <w:r w:rsidR="00CF3297">
        <w:rPr>
          <w:lang w:val="en-GB" w:eastAsia="x-none"/>
        </w:rPr>
        <w:t xml:space="preserve">, which can be used as </w:t>
      </w:r>
      <w:r w:rsidR="00CF3297" w:rsidRPr="00097983">
        <w:rPr>
          <w:lang w:val="en-GB" w:eastAsia="x-none"/>
        </w:rPr>
        <w:t>DL to UL switching</w:t>
      </w:r>
      <w:r w:rsidR="00CF3297">
        <w:rPr>
          <w:lang w:val="en-GB" w:eastAsia="x-none"/>
        </w:rPr>
        <w:t xml:space="preserve"> purpose.</w:t>
      </w:r>
      <w:r w:rsidR="00C06748">
        <w:rPr>
          <w:lang w:val="en-GB" w:eastAsia="x-none"/>
        </w:rPr>
        <w:t xml:space="preserve"> </w:t>
      </w:r>
    </w:p>
    <w:p w14:paraId="071EC4FC" w14:textId="42DDECAE" w:rsidR="009267F5" w:rsidRDefault="00AE649E" w:rsidP="00701F64">
      <w:pPr>
        <w:jc w:val="both"/>
        <w:rPr>
          <w:lang w:val="en-GB" w:eastAsia="x-none"/>
        </w:rPr>
      </w:pPr>
      <w:r>
        <w:rPr>
          <w:lang w:val="en-GB" w:eastAsia="x-none"/>
        </w:rPr>
        <w:t>Hence, i</w:t>
      </w:r>
      <w:r w:rsidR="00C06748">
        <w:rPr>
          <w:lang w:val="en-GB" w:eastAsia="x-none"/>
        </w:rPr>
        <w:t xml:space="preserve">n our view, </w:t>
      </w:r>
      <w:r w:rsidR="00EF7D67">
        <w:rPr>
          <w:lang w:val="en-GB" w:eastAsia="x-none"/>
        </w:rPr>
        <w:t xml:space="preserve">when a PUSCH symbol in a slot overlaps with flexible symbols with CORESET0 with </w:t>
      </w:r>
      <w:r w:rsidR="00EF7D67" w:rsidRPr="00D81766">
        <w:rPr>
          <w:lang w:val="en-GB" w:eastAsia="x-none"/>
        </w:rPr>
        <w:t>Type0-PDCCH CSS set</w:t>
      </w:r>
      <w:r w:rsidR="00EF7D67">
        <w:rPr>
          <w:lang w:val="en-GB" w:eastAsia="x-none"/>
        </w:rPr>
        <w:t xml:space="preserve"> and invalid UL symbols for </w:t>
      </w:r>
      <w:r w:rsidR="00EF7D67" w:rsidRPr="00AB00C2">
        <w:rPr>
          <w:lang w:val="en-GB" w:eastAsia="x-none"/>
        </w:rPr>
        <w:t>DL-to-UL switching</w:t>
      </w:r>
      <w:r w:rsidR="00EF7D67" w:rsidRPr="009755C0">
        <w:rPr>
          <w:lang w:val="en-GB" w:eastAsia="x-none"/>
        </w:rPr>
        <w:t>,</w:t>
      </w:r>
      <w:r w:rsidR="00EF7D67">
        <w:rPr>
          <w:lang w:val="en-GB" w:eastAsia="x-none"/>
        </w:rPr>
        <w:t xml:space="preserve"> the </w:t>
      </w:r>
      <w:r w:rsidR="00EF7D67" w:rsidRPr="00D255E4">
        <w:rPr>
          <w:lang w:val="en-GB" w:eastAsia="x-none"/>
        </w:rPr>
        <w:t>slot is determined as not available</w:t>
      </w:r>
      <w:r w:rsidR="00EF7D67">
        <w:rPr>
          <w:lang w:val="en-GB" w:eastAsia="x-none"/>
        </w:rPr>
        <w:t xml:space="preserve"> </w:t>
      </w:r>
      <w:r w:rsidR="00231463" w:rsidRPr="00D255E4">
        <w:rPr>
          <w:lang w:val="en-GB" w:eastAsia="x-none"/>
        </w:rPr>
        <w:t>during the counting of repetitions</w:t>
      </w:r>
      <w:r w:rsidR="00900EA7">
        <w:rPr>
          <w:lang w:val="en-GB" w:eastAsia="x-none"/>
        </w:rPr>
        <w:t xml:space="preserve">, </w:t>
      </w:r>
      <w:r w:rsidR="009755C0" w:rsidRPr="009755C0">
        <w:rPr>
          <w:lang w:val="en-GB" w:eastAsia="x-none"/>
        </w:rPr>
        <w:t>which can ensure the coverage performance for PUSCH.</w:t>
      </w:r>
      <w:r w:rsidR="00D51BF6">
        <w:rPr>
          <w:lang w:val="en-GB" w:eastAsia="x-none"/>
        </w:rPr>
        <w:t xml:space="preserve"> </w:t>
      </w:r>
    </w:p>
    <w:p w14:paraId="0F5A9C02" w14:textId="33A55DFF" w:rsidR="001A3A9A" w:rsidRPr="00D647E3" w:rsidRDefault="001A3A9A" w:rsidP="001A3A9A">
      <w:pPr>
        <w:spacing w:before="240" w:after="0"/>
        <w:jc w:val="both"/>
        <w:rPr>
          <w:b/>
        </w:rPr>
      </w:pPr>
      <w:r w:rsidRPr="00D647E3">
        <w:rPr>
          <w:b/>
        </w:rPr>
        <w:t xml:space="preserve">Proposal </w:t>
      </w:r>
      <w:r>
        <w:rPr>
          <w:b/>
        </w:rPr>
        <w:t>4</w:t>
      </w:r>
    </w:p>
    <w:p w14:paraId="5D55CB21" w14:textId="26822345" w:rsidR="00DE7879" w:rsidRPr="00545195" w:rsidRDefault="007A668E" w:rsidP="00773758">
      <w:pPr>
        <w:numPr>
          <w:ilvl w:val="0"/>
          <w:numId w:val="6"/>
        </w:numPr>
        <w:overflowPunct/>
        <w:autoSpaceDE/>
        <w:autoSpaceDN/>
        <w:adjustRightInd/>
        <w:spacing w:before="60" w:after="0"/>
        <w:ind w:left="288" w:hanging="288"/>
        <w:jc w:val="both"/>
        <w:textAlignment w:val="auto"/>
        <w:rPr>
          <w:i/>
        </w:rPr>
      </w:pPr>
      <w:r>
        <w:rPr>
          <w:i/>
        </w:rPr>
        <w:t>When determining the available slots</w:t>
      </w:r>
      <w:r w:rsidR="00777996">
        <w:rPr>
          <w:i/>
        </w:rPr>
        <w:t xml:space="preserve"> in the first step</w:t>
      </w:r>
      <w:r>
        <w:rPr>
          <w:i/>
        </w:rPr>
        <w:t xml:space="preserve">, </w:t>
      </w:r>
      <w:r w:rsidR="00DE7879" w:rsidRPr="00545195">
        <w:rPr>
          <w:i/>
        </w:rPr>
        <w:t>RRC configurations include semi-static configured DL symbols, SSB transmissions, CORESET0 with Type0-PDCCH CSS set and invalid UL symbols</w:t>
      </w:r>
      <w:r w:rsidR="00D4701C">
        <w:rPr>
          <w:i/>
        </w:rPr>
        <w:t xml:space="preserve"> </w:t>
      </w:r>
      <w:r w:rsidR="00330490">
        <w:rPr>
          <w:i/>
        </w:rPr>
        <w:t>for UL and DL switching</w:t>
      </w:r>
      <w:r w:rsidR="00DE7879" w:rsidRPr="00545195">
        <w:rPr>
          <w:i/>
        </w:rPr>
        <w:t xml:space="preserve">. </w:t>
      </w:r>
    </w:p>
    <w:p w14:paraId="413905AB" w14:textId="77777777" w:rsidR="00B236F4" w:rsidRDefault="00B236F4" w:rsidP="00830C8D">
      <w:pPr>
        <w:jc w:val="both"/>
        <w:rPr>
          <w:lang w:val="en-GB" w:eastAsia="x-none"/>
        </w:rPr>
      </w:pPr>
    </w:p>
    <w:p w14:paraId="30A7294E" w14:textId="58FEC784" w:rsidR="00D26CC2" w:rsidRDefault="008961FF" w:rsidP="00830C8D">
      <w:pPr>
        <w:jc w:val="both"/>
        <w:rPr>
          <w:lang w:val="en-GB" w:eastAsia="x-none"/>
        </w:rPr>
      </w:pPr>
      <w:r>
        <w:rPr>
          <w:lang w:val="en-GB" w:eastAsia="x-none"/>
        </w:rPr>
        <w:t>Note that t</w:t>
      </w:r>
      <w:r w:rsidR="00792D09">
        <w:rPr>
          <w:lang w:val="en-GB" w:eastAsia="x-none"/>
        </w:rPr>
        <w:t>he above criteria</w:t>
      </w:r>
      <w:r w:rsidR="00D26CC2">
        <w:rPr>
          <w:lang w:val="en-GB" w:eastAsia="x-none"/>
        </w:rPr>
        <w:t xml:space="preserve"> would apply for both DG-PUSCH and CG-PUSCH</w:t>
      </w:r>
      <w:r w:rsidR="000B6008">
        <w:rPr>
          <w:lang w:val="en-GB" w:eastAsia="x-none"/>
        </w:rPr>
        <w:t xml:space="preserve"> with repetition type A</w:t>
      </w:r>
      <w:r w:rsidR="00D26CC2">
        <w:rPr>
          <w:lang w:val="en-GB" w:eastAsia="x-none"/>
        </w:rPr>
        <w:t xml:space="preserve">. </w:t>
      </w:r>
      <w:r w:rsidR="00792D09">
        <w:rPr>
          <w:lang w:val="en-GB" w:eastAsia="x-none"/>
        </w:rPr>
        <w:t xml:space="preserve">Further, in case when </w:t>
      </w:r>
      <w:r w:rsidR="002D3A0F">
        <w:rPr>
          <w:lang w:val="en-GB" w:eastAsia="x-none"/>
        </w:rPr>
        <w:t xml:space="preserve">the number of repetitions is large, </w:t>
      </w:r>
      <w:r w:rsidR="00F8728C">
        <w:rPr>
          <w:lang w:val="en-GB" w:eastAsia="x-none"/>
        </w:rPr>
        <w:t xml:space="preserve">it may not be desirable to </w:t>
      </w:r>
      <w:r w:rsidR="00002396">
        <w:rPr>
          <w:lang w:val="en-GB" w:eastAsia="x-none"/>
        </w:rPr>
        <w:t>postpone the PUSCH repetitions</w:t>
      </w:r>
      <w:r w:rsidR="00920D12">
        <w:rPr>
          <w:lang w:val="en-GB" w:eastAsia="x-none"/>
        </w:rPr>
        <w:t xml:space="preserve"> after </w:t>
      </w:r>
      <w:r w:rsidR="009E6B7A">
        <w:rPr>
          <w:lang w:val="en-GB" w:eastAsia="x-none"/>
        </w:rPr>
        <w:t>a time window</w:t>
      </w:r>
      <w:r w:rsidR="00920D12">
        <w:rPr>
          <w:lang w:val="en-GB" w:eastAsia="x-none"/>
        </w:rPr>
        <w:t xml:space="preserve">, especially </w:t>
      </w:r>
      <w:r w:rsidR="00920D12">
        <w:rPr>
          <w:lang w:val="en-GB" w:eastAsia="x-none"/>
        </w:rPr>
        <w:lastRenderedPageBreak/>
        <w:t>for CG-PUSC</w:t>
      </w:r>
      <w:r w:rsidR="0085662B">
        <w:rPr>
          <w:lang w:val="en-GB" w:eastAsia="x-none"/>
        </w:rPr>
        <w:t>H</w:t>
      </w:r>
      <w:r w:rsidR="0047179C">
        <w:rPr>
          <w:lang w:val="en-GB" w:eastAsia="x-none"/>
        </w:rPr>
        <w:t xml:space="preserve">. To avoid </w:t>
      </w:r>
      <w:r w:rsidR="008665D6">
        <w:rPr>
          <w:lang w:val="en-GB" w:eastAsia="x-none"/>
        </w:rPr>
        <w:t xml:space="preserve">excessive resource waste and improve system level </w:t>
      </w:r>
      <w:r w:rsidR="008665D6" w:rsidRPr="008665D6">
        <w:rPr>
          <w:lang w:val="en-GB" w:eastAsia="x-none"/>
        </w:rPr>
        <w:t>spectral efficiency</w:t>
      </w:r>
      <w:r w:rsidR="008665D6">
        <w:rPr>
          <w:lang w:val="en-GB" w:eastAsia="x-none"/>
        </w:rPr>
        <w:t xml:space="preserve">, </w:t>
      </w:r>
      <w:r w:rsidR="009E6B7A">
        <w:rPr>
          <w:lang w:val="en-GB" w:eastAsia="x-none"/>
        </w:rPr>
        <w:t>the time</w:t>
      </w:r>
      <w:r w:rsidR="00DB1F75">
        <w:rPr>
          <w:lang w:val="en-GB" w:eastAsia="x-none"/>
        </w:rPr>
        <w:t xml:space="preserve"> </w:t>
      </w:r>
      <w:r w:rsidR="00870A57">
        <w:rPr>
          <w:lang w:val="en-GB" w:eastAsia="x-none"/>
        </w:rPr>
        <w:t xml:space="preserve">window may be </w:t>
      </w:r>
      <w:r w:rsidR="009E6B7A">
        <w:rPr>
          <w:lang w:val="en-GB" w:eastAsia="x-none"/>
        </w:rPr>
        <w:t>configur</w:t>
      </w:r>
      <w:r w:rsidR="006104AF">
        <w:rPr>
          <w:lang w:val="en-GB" w:eastAsia="x-none"/>
        </w:rPr>
        <w:t>ed</w:t>
      </w:r>
      <w:r w:rsidR="009E6B7A">
        <w:rPr>
          <w:lang w:val="en-GB" w:eastAsia="x-none"/>
        </w:rPr>
        <w:t xml:space="preserve"> </w:t>
      </w:r>
      <w:r w:rsidR="00DB1F75">
        <w:rPr>
          <w:lang w:val="en-GB" w:eastAsia="x-none"/>
        </w:rPr>
        <w:t xml:space="preserve">to allow </w:t>
      </w:r>
      <w:r w:rsidR="00F7189D">
        <w:rPr>
          <w:lang w:val="en-GB" w:eastAsia="x-none"/>
        </w:rPr>
        <w:t xml:space="preserve">UE to postpone the PUSCH repetitions to a certain number of slots. </w:t>
      </w:r>
    </w:p>
    <w:p w14:paraId="40808F15" w14:textId="67DB2D41" w:rsidR="00286D54" w:rsidRPr="00D647E3" w:rsidRDefault="00286D54" w:rsidP="00286D54">
      <w:pPr>
        <w:spacing w:before="240" w:after="0"/>
        <w:jc w:val="both"/>
        <w:rPr>
          <w:b/>
        </w:rPr>
      </w:pPr>
      <w:r w:rsidRPr="00D647E3">
        <w:rPr>
          <w:b/>
        </w:rPr>
        <w:t xml:space="preserve">Proposal </w:t>
      </w:r>
      <w:r w:rsidR="008F260B">
        <w:rPr>
          <w:b/>
        </w:rPr>
        <w:t>5</w:t>
      </w:r>
    </w:p>
    <w:p w14:paraId="5E061F68" w14:textId="259696D3" w:rsidR="001D4B60" w:rsidRPr="005805EA" w:rsidRDefault="001D4B60" w:rsidP="001D4B60">
      <w:pPr>
        <w:numPr>
          <w:ilvl w:val="0"/>
          <w:numId w:val="6"/>
        </w:numPr>
        <w:overflowPunct/>
        <w:autoSpaceDE/>
        <w:autoSpaceDN/>
        <w:adjustRightInd/>
        <w:spacing w:before="60" w:after="0"/>
        <w:ind w:left="288" w:hanging="288"/>
        <w:jc w:val="both"/>
        <w:textAlignment w:val="auto"/>
        <w:rPr>
          <w:i/>
        </w:rPr>
      </w:pPr>
      <w:r w:rsidRPr="005805EA">
        <w:rPr>
          <w:i/>
        </w:rPr>
        <w:t xml:space="preserve">For PUSCH with repetition type A, </w:t>
      </w:r>
      <w:r w:rsidR="001638BF" w:rsidRPr="001638BF">
        <w:rPr>
          <w:i/>
        </w:rPr>
        <w:t xml:space="preserve">a </w:t>
      </w:r>
      <w:r w:rsidR="00806B69">
        <w:rPr>
          <w:i/>
        </w:rPr>
        <w:t xml:space="preserve">time </w:t>
      </w:r>
      <w:r w:rsidR="001638BF" w:rsidRPr="001638BF">
        <w:rPr>
          <w:i/>
        </w:rPr>
        <w:t>window may be</w:t>
      </w:r>
      <w:r w:rsidR="00831C11">
        <w:rPr>
          <w:i/>
        </w:rPr>
        <w:t xml:space="preserve"> configured</w:t>
      </w:r>
      <w:r w:rsidR="001638BF" w:rsidRPr="001638BF">
        <w:rPr>
          <w:i/>
        </w:rPr>
        <w:t xml:space="preserve"> to allow UE to postpone the PUSCH repetitions to a certain number of slots</w:t>
      </w:r>
      <w:r w:rsidRPr="005805EA">
        <w:rPr>
          <w:i/>
        </w:rPr>
        <w:t>.</w:t>
      </w:r>
    </w:p>
    <w:p w14:paraId="7C420D92" w14:textId="77777777" w:rsidR="00726D4E" w:rsidRPr="00D74CA5" w:rsidRDefault="00726D4E" w:rsidP="009267F5">
      <w:pPr>
        <w:rPr>
          <w:lang w:eastAsia="x-none"/>
        </w:rPr>
      </w:pPr>
    </w:p>
    <w:p w14:paraId="09D8566E" w14:textId="77777777" w:rsidR="00DE588B" w:rsidRPr="00443753" w:rsidRDefault="00DE588B" w:rsidP="00DE588B">
      <w:pPr>
        <w:pStyle w:val="Heading1"/>
        <w:textAlignment w:val="auto"/>
        <w:rPr>
          <w:lang w:val="en-US"/>
        </w:rPr>
      </w:pPr>
      <w:bookmarkStart w:id="6" w:name="_Ref52481833"/>
      <w:r w:rsidRPr="00443753">
        <w:rPr>
          <w:lang w:val="en-US"/>
        </w:rPr>
        <w:t>Conclusions</w:t>
      </w:r>
      <w:bookmarkEnd w:id="6"/>
    </w:p>
    <w:p w14:paraId="4B787C32" w14:textId="6F77AFD2"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B713D8">
        <w:rPr>
          <w:lang w:eastAsia="zh-CN"/>
        </w:rPr>
        <w:t>e</w:t>
      </w:r>
      <w:r w:rsidR="00B713D8" w:rsidRPr="00FB1F64">
        <w:rPr>
          <w:lang w:eastAsia="zh-CN"/>
        </w:rPr>
        <w:t>nhancements on PUSCH repetition type A</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2D37602D" w14:textId="77777777" w:rsidR="008064E8" w:rsidRPr="00275AED" w:rsidRDefault="008064E8" w:rsidP="008064E8">
      <w:pPr>
        <w:spacing w:before="240" w:after="0"/>
        <w:jc w:val="both"/>
        <w:rPr>
          <w:b/>
        </w:rPr>
      </w:pPr>
      <w:r w:rsidRPr="00B77606">
        <w:rPr>
          <w:b/>
        </w:rPr>
        <w:t>Observation 1</w:t>
      </w:r>
    </w:p>
    <w:p w14:paraId="4071787D" w14:textId="77777777" w:rsidR="008064E8" w:rsidRDefault="008064E8" w:rsidP="008064E8">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when the repetition level for </w:t>
      </w:r>
      <w:r>
        <w:rPr>
          <w:i/>
        </w:rPr>
        <w:t>PUSCH</w:t>
      </w:r>
      <w:r w:rsidRPr="20751FD0">
        <w:rPr>
          <w:i/>
          <w:iCs/>
        </w:rPr>
        <w:t xml:space="preserve"> is doubled</w:t>
      </w:r>
      <w:r w:rsidRPr="00004890">
        <w:rPr>
          <w:i/>
        </w:rPr>
        <w:t>.</w:t>
      </w:r>
    </w:p>
    <w:p w14:paraId="2CF371CE" w14:textId="77777777" w:rsidR="008064E8" w:rsidRPr="00D647E3" w:rsidRDefault="008064E8" w:rsidP="008064E8">
      <w:pPr>
        <w:spacing w:before="240" w:after="0"/>
        <w:jc w:val="both"/>
        <w:rPr>
          <w:b/>
        </w:rPr>
      </w:pPr>
      <w:r w:rsidRPr="00D647E3">
        <w:rPr>
          <w:b/>
        </w:rPr>
        <w:t>Proposal 1</w:t>
      </w:r>
    </w:p>
    <w:p w14:paraId="1261B605" w14:textId="77777777" w:rsidR="008064E8" w:rsidRPr="00701571" w:rsidRDefault="008064E8" w:rsidP="008064E8">
      <w:pPr>
        <w:numPr>
          <w:ilvl w:val="0"/>
          <w:numId w:val="6"/>
        </w:numPr>
        <w:overflowPunct/>
        <w:autoSpaceDE/>
        <w:autoSpaceDN/>
        <w:adjustRightInd/>
        <w:spacing w:before="60" w:after="0"/>
        <w:ind w:left="288" w:hanging="288"/>
        <w:jc w:val="both"/>
        <w:textAlignment w:val="auto"/>
        <w:rPr>
          <w:i/>
        </w:rPr>
      </w:pPr>
      <w:r w:rsidRPr="00701571">
        <w:rPr>
          <w:i/>
        </w:rPr>
        <w:t>Alt. 2 is supported for the maximum number of repetitions supported by Rel-17 PUSCH repetition Type A:</w:t>
      </w:r>
    </w:p>
    <w:p w14:paraId="49908A8C" w14:textId="7AF1C599" w:rsidR="008064E8" w:rsidRPr="00701571" w:rsidRDefault="008064E8" w:rsidP="008064E8">
      <w:pPr>
        <w:numPr>
          <w:ilvl w:val="1"/>
          <w:numId w:val="6"/>
        </w:numPr>
        <w:overflowPunct/>
        <w:autoSpaceDE/>
        <w:autoSpaceDN/>
        <w:adjustRightInd/>
        <w:spacing w:before="60" w:after="0"/>
        <w:ind w:left="648" w:hanging="360"/>
        <w:jc w:val="both"/>
        <w:textAlignment w:val="auto"/>
        <w:rPr>
          <w:i/>
        </w:rPr>
      </w:pPr>
      <w:r w:rsidRPr="00701571">
        <w:rPr>
          <w:i/>
        </w:rPr>
        <w:t>32 for the counting based on physical slots and 16 for the counting based on available slots</w:t>
      </w:r>
    </w:p>
    <w:p w14:paraId="689971E0" w14:textId="77777777" w:rsidR="00FB11B1" w:rsidRPr="00D647E3" w:rsidRDefault="00FB11B1" w:rsidP="00FB11B1">
      <w:pPr>
        <w:spacing w:before="240" w:after="0"/>
        <w:jc w:val="both"/>
        <w:rPr>
          <w:b/>
        </w:rPr>
      </w:pPr>
      <w:r w:rsidRPr="00D647E3">
        <w:rPr>
          <w:b/>
        </w:rPr>
        <w:t xml:space="preserve">Proposal </w:t>
      </w:r>
      <w:r>
        <w:rPr>
          <w:b/>
        </w:rPr>
        <w:t>2</w:t>
      </w:r>
    </w:p>
    <w:p w14:paraId="61B282A1" w14:textId="77777777" w:rsidR="00FB11B1" w:rsidRPr="00D647E3" w:rsidRDefault="00FB11B1" w:rsidP="00FB11B1">
      <w:pPr>
        <w:numPr>
          <w:ilvl w:val="0"/>
          <w:numId w:val="6"/>
        </w:numPr>
        <w:overflowPunct/>
        <w:autoSpaceDE/>
        <w:autoSpaceDN/>
        <w:adjustRightInd/>
        <w:spacing w:before="60" w:after="0"/>
        <w:ind w:left="288" w:hanging="288"/>
        <w:jc w:val="both"/>
        <w:textAlignment w:val="auto"/>
        <w:rPr>
          <w:i/>
        </w:rPr>
      </w:pPr>
      <w:r w:rsidRPr="00324313">
        <w:rPr>
          <w:i/>
        </w:rPr>
        <w:t>Rel-17 PUSCH repetition Type A supports the increase</w:t>
      </w:r>
      <w:r>
        <w:rPr>
          <w:i/>
        </w:rPr>
        <w:t xml:space="preserve">d </w:t>
      </w:r>
      <w:r w:rsidRPr="00324313">
        <w:rPr>
          <w:i/>
        </w:rPr>
        <w:t xml:space="preserve">maximum number of repetitions with repetition factor </w:t>
      </w:r>
      <w:r>
        <w:rPr>
          <w:i/>
        </w:rPr>
        <w:t xml:space="preserve">for </w:t>
      </w:r>
      <w:r w:rsidRPr="009F1F41">
        <w:rPr>
          <w:i/>
        </w:rPr>
        <w:t xml:space="preserve">pusch-AggregationFactor </w:t>
      </w:r>
      <w:r w:rsidRPr="00324313">
        <w:rPr>
          <w:i/>
        </w:rPr>
        <w:t xml:space="preserve">configured in PUSCH-Config and </w:t>
      </w:r>
      <w:r w:rsidRPr="009F1F41">
        <w:rPr>
          <w:i/>
        </w:rPr>
        <w:t>repK</w:t>
      </w:r>
      <w:r>
        <w:rPr>
          <w:i/>
        </w:rPr>
        <w:t xml:space="preserve"> in </w:t>
      </w:r>
      <w:r w:rsidRPr="00324313">
        <w:rPr>
          <w:i/>
        </w:rPr>
        <w:t>ConfiguredGrantConfig.</w:t>
      </w:r>
    </w:p>
    <w:p w14:paraId="18D56919" w14:textId="77777777" w:rsidR="00E81116" w:rsidRPr="00D647E3" w:rsidRDefault="00E81116" w:rsidP="00E81116">
      <w:pPr>
        <w:spacing w:before="240" w:after="0"/>
        <w:jc w:val="both"/>
        <w:rPr>
          <w:b/>
        </w:rPr>
      </w:pPr>
      <w:r w:rsidRPr="00D647E3">
        <w:rPr>
          <w:b/>
        </w:rPr>
        <w:t xml:space="preserve">Proposal </w:t>
      </w:r>
      <w:r>
        <w:rPr>
          <w:b/>
        </w:rPr>
        <w:t>3</w:t>
      </w:r>
    </w:p>
    <w:p w14:paraId="4E2D95C2" w14:textId="77777777" w:rsidR="00E81116" w:rsidRDefault="00E81116" w:rsidP="00E81116">
      <w:pPr>
        <w:numPr>
          <w:ilvl w:val="0"/>
          <w:numId w:val="6"/>
        </w:numPr>
        <w:overflowPunct/>
        <w:autoSpaceDE/>
        <w:autoSpaceDN/>
        <w:adjustRightInd/>
        <w:spacing w:before="60" w:after="0"/>
        <w:ind w:left="288" w:hanging="288"/>
        <w:jc w:val="both"/>
        <w:textAlignment w:val="auto"/>
        <w:rPr>
          <w:i/>
        </w:rPr>
      </w:pPr>
      <w:r>
        <w:rPr>
          <w:i/>
        </w:rPr>
        <w:t>Alt. 1-B is supported for PUSCH repetition type A when counting based on available slots is applied.</w:t>
      </w:r>
    </w:p>
    <w:p w14:paraId="45D71DBA" w14:textId="77777777" w:rsidR="00E81116" w:rsidRPr="008B502C" w:rsidRDefault="00E81116" w:rsidP="00E81116">
      <w:pPr>
        <w:numPr>
          <w:ilvl w:val="1"/>
          <w:numId w:val="6"/>
        </w:numPr>
        <w:overflowPunct/>
        <w:autoSpaceDE/>
        <w:autoSpaceDN/>
        <w:adjustRightInd/>
        <w:spacing w:before="60" w:after="0"/>
        <w:ind w:left="648" w:hanging="360"/>
        <w:jc w:val="both"/>
        <w:textAlignment w:val="auto"/>
        <w:rPr>
          <w:i/>
        </w:rPr>
      </w:pPr>
      <w:r w:rsidRPr="008B502C">
        <w:rPr>
          <w:i/>
        </w:rPr>
        <w:t>Step 1: Determine available slots for K repetitions based on RRC configuration(s) in addition to TDRA in the DCI scheduling the PUSCH, CG configuration or activation DCI</w:t>
      </w:r>
    </w:p>
    <w:p w14:paraId="689C31C6" w14:textId="77777777" w:rsidR="00E81116" w:rsidRPr="008B502C" w:rsidRDefault="00E81116" w:rsidP="00E81116">
      <w:pPr>
        <w:numPr>
          <w:ilvl w:val="1"/>
          <w:numId w:val="6"/>
        </w:numPr>
        <w:overflowPunct/>
        <w:autoSpaceDE/>
        <w:autoSpaceDN/>
        <w:adjustRightInd/>
        <w:spacing w:before="60" w:after="0"/>
        <w:ind w:left="648" w:hanging="360"/>
        <w:jc w:val="both"/>
        <w:textAlignment w:val="auto"/>
        <w:rPr>
          <w:i/>
        </w:rPr>
      </w:pPr>
      <w:r w:rsidRPr="008B502C">
        <w:rPr>
          <w:i/>
        </w:rPr>
        <w:t>Step 2: The UE determines whether to drop a PUSCH repetition or not according to Rel-15/16 PUSCH dropping rules, but the PUSCH repetition is still counted in the K repetitions.</w:t>
      </w:r>
    </w:p>
    <w:p w14:paraId="15281DB5" w14:textId="77777777" w:rsidR="007900C3" w:rsidRPr="00D647E3" w:rsidRDefault="007900C3" w:rsidP="007900C3">
      <w:pPr>
        <w:spacing w:before="240" w:after="0"/>
        <w:jc w:val="both"/>
        <w:rPr>
          <w:b/>
        </w:rPr>
      </w:pPr>
      <w:r w:rsidRPr="00D647E3">
        <w:rPr>
          <w:b/>
        </w:rPr>
        <w:t xml:space="preserve">Proposal </w:t>
      </w:r>
      <w:r>
        <w:rPr>
          <w:b/>
        </w:rPr>
        <w:t>4</w:t>
      </w:r>
    </w:p>
    <w:p w14:paraId="3F08654C" w14:textId="77777777" w:rsidR="007900C3" w:rsidRPr="00545195" w:rsidRDefault="007900C3" w:rsidP="007900C3">
      <w:pPr>
        <w:numPr>
          <w:ilvl w:val="0"/>
          <w:numId w:val="6"/>
        </w:numPr>
        <w:overflowPunct/>
        <w:autoSpaceDE/>
        <w:autoSpaceDN/>
        <w:adjustRightInd/>
        <w:spacing w:before="60" w:after="0"/>
        <w:ind w:left="288" w:hanging="288"/>
        <w:jc w:val="both"/>
        <w:textAlignment w:val="auto"/>
        <w:rPr>
          <w:i/>
        </w:rPr>
      </w:pPr>
      <w:r>
        <w:rPr>
          <w:i/>
        </w:rPr>
        <w:t xml:space="preserve">When determining the available slots in the first step, </w:t>
      </w:r>
      <w:r w:rsidRPr="00545195">
        <w:rPr>
          <w:i/>
        </w:rPr>
        <w:t>RRC configurations include semi-static configured DL symbols, SSB transmissions, CORESET0 with Type0-PDCCH CSS set and invalid UL symbols</w:t>
      </w:r>
      <w:r>
        <w:rPr>
          <w:i/>
        </w:rPr>
        <w:t xml:space="preserve"> for UL and DL switching</w:t>
      </w:r>
      <w:r w:rsidRPr="00545195">
        <w:rPr>
          <w:i/>
        </w:rPr>
        <w:t xml:space="preserve">. </w:t>
      </w:r>
    </w:p>
    <w:p w14:paraId="71180949" w14:textId="77777777" w:rsidR="007900C3" w:rsidRPr="00D647E3" w:rsidRDefault="007900C3" w:rsidP="007900C3">
      <w:pPr>
        <w:spacing w:before="240" w:after="0"/>
        <w:jc w:val="both"/>
        <w:rPr>
          <w:b/>
        </w:rPr>
      </w:pPr>
      <w:r w:rsidRPr="00D647E3">
        <w:rPr>
          <w:b/>
        </w:rPr>
        <w:t xml:space="preserve">Proposal </w:t>
      </w:r>
      <w:r>
        <w:rPr>
          <w:b/>
        </w:rPr>
        <w:t>5</w:t>
      </w:r>
    </w:p>
    <w:p w14:paraId="42292384" w14:textId="77777777" w:rsidR="007900C3" w:rsidRPr="005805EA" w:rsidRDefault="007900C3" w:rsidP="007900C3">
      <w:pPr>
        <w:numPr>
          <w:ilvl w:val="0"/>
          <w:numId w:val="6"/>
        </w:numPr>
        <w:overflowPunct/>
        <w:autoSpaceDE/>
        <w:autoSpaceDN/>
        <w:adjustRightInd/>
        <w:spacing w:before="60" w:after="0"/>
        <w:ind w:left="288" w:hanging="288"/>
        <w:jc w:val="both"/>
        <w:textAlignment w:val="auto"/>
        <w:rPr>
          <w:i/>
        </w:rPr>
      </w:pPr>
      <w:r w:rsidRPr="005805EA">
        <w:rPr>
          <w:i/>
        </w:rPr>
        <w:t xml:space="preserve">For PUSCH with repetition type A, </w:t>
      </w:r>
      <w:r w:rsidRPr="001638BF">
        <w:rPr>
          <w:i/>
        </w:rPr>
        <w:t xml:space="preserve">a </w:t>
      </w:r>
      <w:r>
        <w:rPr>
          <w:i/>
        </w:rPr>
        <w:t xml:space="preserve">time </w:t>
      </w:r>
      <w:r w:rsidRPr="001638BF">
        <w:rPr>
          <w:i/>
        </w:rPr>
        <w:t>window may be</w:t>
      </w:r>
      <w:r>
        <w:rPr>
          <w:i/>
        </w:rPr>
        <w:t xml:space="preserve"> configured</w:t>
      </w:r>
      <w:r w:rsidRPr="001638BF">
        <w:rPr>
          <w:i/>
        </w:rPr>
        <w:t xml:space="preserve"> to allow UE to postpone the PUSCH repetitions to a certain number of slots</w:t>
      </w:r>
      <w:r w:rsidRPr="005805EA">
        <w:rPr>
          <w:i/>
        </w:rPr>
        <w: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2DD087FC" w:rsidR="00801C29" w:rsidRDefault="00D371E2" w:rsidP="007C3B4B">
      <w:pPr>
        <w:widowControl w:val="0"/>
        <w:numPr>
          <w:ilvl w:val="0"/>
          <w:numId w:val="4"/>
        </w:numPr>
        <w:overflowPunct/>
        <w:autoSpaceDE/>
        <w:adjustRightInd/>
        <w:spacing w:after="120"/>
        <w:jc w:val="both"/>
        <w:textAlignment w:val="auto"/>
        <w:rPr>
          <w:lang w:eastAsia="zh-CN"/>
        </w:rPr>
      </w:pPr>
      <w:bookmarkStart w:id="7" w:name="_Ref60045850"/>
      <w:bookmarkStart w:id="8" w:name="_Ref64377924"/>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D371E2">
        <w:rPr>
          <w:lang w:eastAsia="zh-CN"/>
        </w:rPr>
        <w:t>Chairman’s notes, RAN1 #10</w:t>
      </w:r>
      <w:r w:rsidR="004C7517">
        <w:rPr>
          <w:lang w:eastAsia="zh-CN"/>
        </w:rPr>
        <w:t>5</w:t>
      </w:r>
      <w:r w:rsidRPr="00D371E2">
        <w:rPr>
          <w:lang w:eastAsia="zh-CN"/>
        </w:rPr>
        <w:t xml:space="preserve"> e-Meeting, </w:t>
      </w:r>
      <w:r w:rsidR="004C7517">
        <w:rPr>
          <w:lang w:eastAsia="zh-CN"/>
        </w:rPr>
        <w:t>May</w:t>
      </w:r>
      <w:r w:rsidRPr="00D371E2">
        <w:rPr>
          <w:lang w:eastAsia="zh-CN"/>
        </w:rPr>
        <w:t xml:space="preserve"> 202</w:t>
      </w:r>
      <w:bookmarkEnd w:id="7"/>
      <w:r>
        <w:rPr>
          <w:lang w:eastAsia="zh-CN"/>
        </w:rPr>
        <w:t>1</w:t>
      </w:r>
      <w:bookmarkEnd w:id="8"/>
    </w:p>
    <w:p w14:paraId="1756A593" w14:textId="0B4BF7F1" w:rsidR="0041693B" w:rsidRPr="00017D9D" w:rsidRDefault="00BA00AB" w:rsidP="0041693B">
      <w:pPr>
        <w:widowControl w:val="0"/>
        <w:numPr>
          <w:ilvl w:val="0"/>
          <w:numId w:val="4"/>
        </w:numPr>
        <w:overflowPunct/>
        <w:autoSpaceDE/>
        <w:adjustRightInd/>
        <w:spacing w:after="120"/>
        <w:jc w:val="both"/>
        <w:textAlignment w:val="auto"/>
        <w:rPr>
          <w:lang w:eastAsia="zh-CN"/>
        </w:rPr>
      </w:pPr>
      <w:bookmarkStart w:id="19" w:name="_Ref46943683"/>
      <w:bookmarkStart w:id="20" w:name="_Ref60047324"/>
      <w:bookmarkStart w:id="21" w:name="_Ref46943742"/>
      <w:bookmarkEnd w:id="9"/>
      <w:bookmarkEnd w:id="10"/>
      <w:r w:rsidRPr="00017D9D">
        <w:rPr>
          <w:lang w:eastAsia="zh-CN"/>
        </w:rPr>
        <w:t>R1-2107603</w:t>
      </w:r>
      <w:r w:rsidR="00397137" w:rsidRPr="00017D9D">
        <w:rPr>
          <w:lang w:eastAsia="zh-CN"/>
        </w:rPr>
        <w:t xml:space="preserve">, </w:t>
      </w:r>
      <w:r w:rsidR="0041693B" w:rsidRPr="00017D9D">
        <w:rPr>
          <w:lang w:eastAsia="zh-CN"/>
        </w:rPr>
        <w:t>“</w:t>
      </w:r>
      <w:r w:rsidR="00F3236C" w:rsidRPr="00017D9D">
        <w:rPr>
          <w:lang w:eastAsia="zh-CN"/>
        </w:rPr>
        <w:t>Discussion on TB processing over multi-slot PUSCH</w:t>
      </w:r>
      <w:r w:rsidR="0041693B" w:rsidRPr="00017D9D">
        <w:rPr>
          <w:lang w:eastAsia="zh-CN"/>
        </w:rPr>
        <w:t xml:space="preserve">”, Intel Corporation, e-Meeting, </w:t>
      </w:r>
      <w:bookmarkEnd w:id="19"/>
      <w:r w:rsidR="00C0230A" w:rsidRPr="00017D9D">
        <w:rPr>
          <w:lang w:eastAsia="zh-CN"/>
        </w:rPr>
        <w:t>August</w:t>
      </w:r>
      <w:r w:rsidR="00092CD7" w:rsidRPr="00017D9D">
        <w:rPr>
          <w:lang w:eastAsia="zh-CN"/>
        </w:rPr>
        <w:t xml:space="preserve"> </w:t>
      </w:r>
      <w:r w:rsidR="00966564" w:rsidRPr="00017D9D">
        <w:rPr>
          <w:lang w:eastAsia="zh-CN"/>
        </w:rPr>
        <w:t>2021</w:t>
      </w:r>
      <w:bookmarkEnd w:id="20"/>
    </w:p>
    <w:p w14:paraId="0ECC4C40" w14:textId="6215E336" w:rsidR="00E660EF" w:rsidRPr="00017D9D" w:rsidRDefault="00017D9D" w:rsidP="00E660EF">
      <w:pPr>
        <w:widowControl w:val="0"/>
        <w:numPr>
          <w:ilvl w:val="0"/>
          <w:numId w:val="4"/>
        </w:numPr>
        <w:overflowPunct/>
        <w:autoSpaceDE/>
        <w:adjustRightInd/>
        <w:spacing w:after="120"/>
        <w:jc w:val="both"/>
        <w:textAlignment w:val="auto"/>
        <w:rPr>
          <w:lang w:eastAsia="zh-CN"/>
        </w:rPr>
      </w:pPr>
      <w:bookmarkStart w:id="22" w:name="_Ref53422855"/>
      <w:bookmarkStart w:id="23" w:name="_Ref60047327"/>
      <w:bookmarkStart w:id="24" w:name="_Ref47206736"/>
      <w:bookmarkEnd w:id="21"/>
      <w:r w:rsidRPr="00017D9D">
        <w:rPr>
          <w:lang w:eastAsia="zh-CN"/>
        </w:rPr>
        <w:t>R1-2107604</w:t>
      </w:r>
      <w:r w:rsidR="00E660EF" w:rsidRPr="00017D9D">
        <w:rPr>
          <w:lang w:eastAsia="zh-CN"/>
        </w:rPr>
        <w:t>, “</w:t>
      </w:r>
      <w:r w:rsidR="00143B6A" w:rsidRPr="00017D9D">
        <w:rPr>
          <w:lang w:eastAsia="zh-CN"/>
        </w:rPr>
        <w:t>Discussion on joint channel estimation for PUSCH</w:t>
      </w:r>
      <w:r w:rsidR="00E660EF" w:rsidRPr="00017D9D">
        <w:rPr>
          <w:lang w:eastAsia="zh-CN"/>
        </w:rPr>
        <w:t xml:space="preserve">”, Intel Corporation, e-Meeting, </w:t>
      </w:r>
      <w:bookmarkEnd w:id="22"/>
      <w:r w:rsidR="00C0230A" w:rsidRPr="00017D9D">
        <w:rPr>
          <w:lang w:eastAsia="zh-CN"/>
        </w:rPr>
        <w:t xml:space="preserve">August </w:t>
      </w:r>
      <w:r w:rsidR="00966564" w:rsidRPr="00017D9D">
        <w:rPr>
          <w:lang w:eastAsia="zh-CN"/>
        </w:rPr>
        <w:t>2021</w:t>
      </w:r>
      <w:bookmarkEnd w:id="23"/>
    </w:p>
    <w:p w14:paraId="624F92B3" w14:textId="243BF8D7" w:rsidR="006D7E64" w:rsidRPr="00017D9D" w:rsidRDefault="00017D9D" w:rsidP="006D7E64">
      <w:pPr>
        <w:widowControl w:val="0"/>
        <w:numPr>
          <w:ilvl w:val="0"/>
          <w:numId w:val="4"/>
        </w:numPr>
        <w:overflowPunct/>
        <w:autoSpaceDE/>
        <w:adjustRightInd/>
        <w:spacing w:after="120"/>
        <w:jc w:val="both"/>
        <w:textAlignment w:val="auto"/>
        <w:rPr>
          <w:lang w:eastAsia="zh-CN"/>
        </w:rPr>
      </w:pPr>
      <w:bookmarkStart w:id="25" w:name="_Ref53422862"/>
      <w:bookmarkStart w:id="26" w:name="_Ref60047330"/>
      <w:bookmarkStart w:id="27" w:name="_Ref47080459"/>
      <w:bookmarkEnd w:id="24"/>
      <w:r w:rsidRPr="00017D9D">
        <w:rPr>
          <w:lang w:eastAsia="zh-CN"/>
        </w:rPr>
        <w:t>R1-2107605</w:t>
      </w:r>
      <w:r w:rsidR="006D7E64" w:rsidRPr="00017D9D">
        <w:rPr>
          <w:lang w:eastAsia="zh-CN"/>
        </w:rPr>
        <w:t>, “</w:t>
      </w:r>
      <w:r w:rsidR="00201F55" w:rsidRPr="00017D9D">
        <w:rPr>
          <w:lang w:eastAsia="zh-CN"/>
        </w:rPr>
        <w:t>Discussion on PUCCH enhancements</w:t>
      </w:r>
      <w:r w:rsidR="006D7E64" w:rsidRPr="00017D9D">
        <w:rPr>
          <w:lang w:eastAsia="zh-CN"/>
        </w:rPr>
        <w:t xml:space="preserve">”, Intel Corporation, e-Meeting, </w:t>
      </w:r>
      <w:bookmarkEnd w:id="25"/>
      <w:r w:rsidR="00C0230A" w:rsidRPr="00017D9D">
        <w:rPr>
          <w:lang w:eastAsia="zh-CN"/>
        </w:rPr>
        <w:t xml:space="preserve">August </w:t>
      </w:r>
      <w:r w:rsidR="00966564" w:rsidRPr="00017D9D">
        <w:rPr>
          <w:lang w:eastAsia="zh-CN"/>
        </w:rPr>
        <w:t>2021</w:t>
      </w:r>
      <w:bookmarkEnd w:id="11"/>
      <w:bookmarkEnd w:id="12"/>
      <w:bookmarkEnd w:id="13"/>
      <w:bookmarkEnd w:id="14"/>
      <w:bookmarkEnd w:id="15"/>
      <w:bookmarkEnd w:id="16"/>
      <w:bookmarkEnd w:id="17"/>
      <w:bookmarkEnd w:id="18"/>
      <w:bookmarkEnd w:id="26"/>
      <w:bookmarkEnd w:id="27"/>
    </w:p>
    <w:sectPr w:rsidR="006D7E64" w:rsidRPr="00017D9D"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0B9E" w14:textId="77777777" w:rsidR="000A348E" w:rsidRDefault="000A348E">
      <w:r>
        <w:separator/>
      </w:r>
    </w:p>
  </w:endnote>
  <w:endnote w:type="continuationSeparator" w:id="0">
    <w:p w14:paraId="0E178C3F" w14:textId="77777777" w:rsidR="000A348E" w:rsidRDefault="000A348E">
      <w:r>
        <w:continuationSeparator/>
      </w:r>
    </w:p>
  </w:endnote>
  <w:endnote w:type="continuationNotice" w:id="1">
    <w:p w14:paraId="22A45DF8" w14:textId="77777777" w:rsidR="000A348E" w:rsidRDefault="000A3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DF3737" w:rsidRDefault="00DF37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F3737" w:rsidRDefault="00DF373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DF3737" w:rsidRDefault="00DF37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DF3737" w:rsidRDefault="00DF3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131C4" w14:textId="77777777" w:rsidR="000A348E" w:rsidRDefault="000A348E">
      <w:r>
        <w:separator/>
      </w:r>
    </w:p>
  </w:footnote>
  <w:footnote w:type="continuationSeparator" w:id="0">
    <w:p w14:paraId="127281AB" w14:textId="77777777" w:rsidR="000A348E" w:rsidRDefault="000A348E">
      <w:r>
        <w:continuationSeparator/>
      </w:r>
    </w:p>
  </w:footnote>
  <w:footnote w:type="continuationNotice" w:id="1">
    <w:p w14:paraId="6B07E074" w14:textId="77777777" w:rsidR="000A348E" w:rsidRDefault="000A34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DF3737" w:rsidRDefault="00DF373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DF3737" w:rsidRDefault="00DF3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DF3737" w:rsidRDefault="00DF3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5"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0"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1"/>
  </w:num>
  <w:num w:numId="8">
    <w:abstractNumId w:val="6"/>
  </w:num>
  <w:num w:numId="9">
    <w:abstractNumId w:val="12"/>
  </w:num>
  <w:num w:numId="10">
    <w:abstractNumId w:val="13"/>
  </w:num>
  <w:num w:numId="11">
    <w:abstractNumId w:val="3"/>
  </w:num>
  <w:num w:numId="12">
    <w:abstractNumId w:val="15"/>
  </w:num>
  <w:num w:numId="13">
    <w:abstractNumId w:val="5"/>
  </w:num>
  <w:num w:numId="14">
    <w:abstractNumId w:val="10"/>
  </w:num>
  <w:num w:numId="1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D9D"/>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84F"/>
    <w:rsid w:val="00036A16"/>
    <w:rsid w:val="00036B6F"/>
    <w:rsid w:val="00036BE6"/>
    <w:rsid w:val="00036C45"/>
    <w:rsid w:val="00036CDD"/>
    <w:rsid w:val="00036D9D"/>
    <w:rsid w:val="00036EDC"/>
    <w:rsid w:val="00036FA7"/>
    <w:rsid w:val="00036FC6"/>
    <w:rsid w:val="00037118"/>
    <w:rsid w:val="000377E3"/>
    <w:rsid w:val="00037910"/>
    <w:rsid w:val="00037A21"/>
    <w:rsid w:val="00037F3F"/>
    <w:rsid w:val="000401C5"/>
    <w:rsid w:val="000402D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81"/>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884"/>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8BF"/>
    <w:rsid w:val="001639BC"/>
    <w:rsid w:val="00163AFC"/>
    <w:rsid w:val="00163C1C"/>
    <w:rsid w:val="00163D81"/>
    <w:rsid w:val="00163F71"/>
    <w:rsid w:val="00164622"/>
    <w:rsid w:val="00164646"/>
    <w:rsid w:val="001647FA"/>
    <w:rsid w:val="00164884"/>
    <w:rsid w:val="001649D4"/>
    <w:rsid w:val="00164E14"/>
    <w:rsid w:val="00165001"/>
    <w:rsid w:val="00165137"/>
    <w:rsid w:val="0016513E"/>
    <w:rsid w:val="00165668"/>
    <w:rsid w:val="00165C5C"/>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A9A"/>
    <w:rsid w:val="001A3B18"/>
    <w:rsid w:val="001A3F0F"/>
    <w:rsid w:val="001A3FA5"/>
    <w:rsid w:val="001A41AD"/>
    <w:rsid w:val="001A4EDF"/>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784"/>
    <w:rsid w:val="001C589B"/>
    <w:rsid w:val="001C58A6"/>
    <w:rsid w:val="001C5AAD"/>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B4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73"/>
    <w:rsid w:val="00243BFC"/>
    <w:rsid w:val="00243C61"/>
    <w:rsid w:val="00243DCC"/>
    <w:rsid w:val="002443C2"/>
    <w:rsid w:val="00244606"/>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679"/>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FAD"/>
    <w:rsid w:val="00323FE8"/>
    <w:rsid w:val="0032427E"/>
    <w:rsid w:val="00324313"/>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516"/>
    <w:rsid w:val="003865F1"/>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137"/>
    <w:rsid w:val="0039732F"/>
    <w:rsid w:val="00397409"/>
    <w:rsid w:val="00397426"/>
    <w:rsid w:val="003974A9"/>
    <w:rsid w:val="00397682"/>
    <w:rsid w:val="003978B8"/>
    <w:rsid w:val="00397B96"/>
    <w:rsid w:val="00397C89"/>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5C8"/>
    <w:rsid w:val="003F585E"/>
    <w:rsid w:val="003F586D"/>
    <w:rsid w:val="003F5FEE"/>
    <w:rsid w:val="003F60EF"/>
    <w:rsid w:val="003F62B4"/>
    <w:rsid w:val="003F6303"/>
    <w:rsid w:val="003F642B"/>
    <w:rsid w:val="003F66A5"/>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63D"/>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44F"/>
    <w:rsid w:val="00424A31"/>
    <w:rsid w:val="00424B93"/>
    <w:rsid w:val="00424D58"/>
    <w:rsid w:val="0042522D"/>
    <w:rsid w:val="0042535D"/>
    <w:rsid w:val="00425710"/>
    <w:rsid w:val="00425763"/>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E6"/>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98C"/>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DC"/>
    <w:rsid w:val="004C73FF"/>
    <w:rsid w:val="004C7517"/>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AD6"/>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6934"/>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33D"/>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46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15"/>
    <w:rsid w:val="007213F8"/>
    <w:rsid w:val="007215A9"/>
    <w:rsid w:val="007216CE"/>
    <w:rsid w:val="0072179D"/>
    <w:rsid w:val="007217EA"/>
    <w:rsid w:val="007218A9"/>
    <w:rsid w:val="0072190B"/>
    <w:rsid w:val="00721931"/>
    <w:rsid w:val="00721BAF"/>
    <w:rsid w:val="00721E1D"/>
    <w:rsid w:val="00721FC9"/>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0FC"/>
    <w:rsid w:val="00744EC9"/>
    <w:rsid w:val="00744F6A"/>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865"/>
    <w:rsid w:val="00777996"/>
    <w:rsid w:val="00777AA1"/>
    <w:rsid w:val="00777C4A"/>
    <w:rsid w:val="00777C76"/>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1E4"/>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1E23"/>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0B"/>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0EA7"/>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274"/>
    <w:rsid w:val="00907880"/>
    <w:rsid w:val="00907B4A"/>
    <w:rsid w:val="00907D99"/>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69"/>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C0"/>
    <w:rsid w:val="0097569A"/>
    <w:rsid w:val="0097570F"/>
    <w:rsid w:val="00975859"/>
    <w:rsid w:val="00975E36"/>
    <w:rsid w:val="00975EC7"/>
    <w:rsid w:val="00975F1B"/>
    <w:rsid w:val="009767DE"/>
    <w:rsid w:val="00976D63"/>
    <w:rsid w:val="0097714C"/>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DFD"/>
    <w:rsid w:val="009F1F41"/>
    <w:rsid w:val="009F25DB"/>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6D5"/>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613"/>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7B"/>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EA2"/>
    <w:rsid w:val="00B741DB"/>
    <w:rsid w:val="00B742C3"/>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56E"/>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924"/>
    <w:rsid w:val="00B97AE6"/>
    <w:rsid w:val="00B97B85"/>
    <w:rsid w:val="00B97C3D"/>
    <w:rsid w:val="00B97C80"/>
    <w:rsid w:val="00B97D66"/>
    <w:rsid w:val="00B97F04"/>
    <w:rsid w:val="00BA00AB"/>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D6D"/>
    <w:rsid w:val="00BE3EA0"/>
    <w:rsid w:val="00BE3F08"/>
    <w:rsid w:val="00BE3F94"/>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8D6"/>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1E0C"/>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6AC"/>
    <w:rsid w:val="00C70A67"/>
    <w:rsid w:val="00C70B8C"/>
    <w:rsid w:val="00C71133"/>
    <w:rsid w:val="00C71468"/>
    <w:rsid w:val="00C717BD"/>
    <w:rsid w:val="00C719DE"/>
    <w:rsid w:val="00C71A94"/>
    <w:rsid w:val="00C71B7F"/>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50BB"/>
    <w:rsid w:val="00C8534D"/>
    <w:rsid w:val="00C8561F"/>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C92"/>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C0"/>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297"/>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D02"/>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5E4"/>
    <w:rsid w:val="00D25645"/>
    <w:rsid w:val="00D25A3A"/>
    <w:rsid w:val="00D25F27"/>
    <w:rsid w:val="00D261FB"/>
    <w:rsid w:val="00D26283"/>
    <w:rsid w:val="00D263B5"/>
    <w:rsid w:val="00D26586"/>
    <w:rsid w:val="00D26726"/>
    <w:rsid w:val="00D268C4"/>
    <w:rsid w:val="00D26A9E"/>
    <w:rsid w:val="00D26CC2"/>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1E2"/>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3E35"/>
    <w:rsid w:val="00D7440E"/>
    <w:rsid w:val="00D74461"/>
    <w:rsid w:val="00D7480B"/>
    <w:rsid w:val="00D748B6"/>
    <w:rsid w:val="00D74AF7"/>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4FB"/>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73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9D0"/>
    <w:rsid w:val="00E95B52"/>
    <w:rsid w:val="00E95D01"/>
    <w:rsid w:val="00E9621C"/>
    <w:rsid w:val="00E9627E"/>
    <w:rsid w:val="00E9648A"/>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30E"/>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5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1CC"/>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E96"/>
    <w:rsid w:val="00F64F9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1B1"/>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0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6EB2F9-8051-4C57-B96E-2B20D3909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4.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5</Pages>
  <Words>2224</Words>
  <Characters>12679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220</cp:revision>
  <cp:lastPrinted>2011-11-10T14:49:00Z</cp:lastPrinted>
  <dcterms:created xsi:type="dcterms:W3CDTF">2021-01-14T20:58:00Z</dcterms:created>
  <dcterms:modified xsi:type="dcterms:W3CDTF">2021-08-06T23:07:00Z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